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D9D81" w14:textId="77777777" w:rsidR="00DA3885" w:rsidRPr="009A6781" w:rsidRDefault="00DA3885" w:rsidP="00DA3885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9A6781">
        <w:rPr>
          <w:b/>
          <w:sz w:val="28"/>
          <w:szCs w:val="28"/>
        </w:rPr>
        <w:t>Лекция №4</w:t>
      </w:r>
    </w:p>
    <w:p w14:paraId="2370421F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24A5543D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 </w:t>
      </w:r>
      <w:r w:rsidRPr="009A6781">
        <w:rPr>
          <w:sz w:val="28"/>
          <w:szCs w:val="28"/>
        </w:rPr>
        <w:t xml:space="preserve">Характеристика опытно-конструкторских работ, организация конструкторской подготовки производства </w:t>
      </w:r>
    </w:p>
    <w:p w14:paraId="759D6BBE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Конструкторская подготовка производства представляет собой совокупность процессов и работ, направленных на разработку конструкторской документации для серийного изготовления новых и совершенствования выпускаемых изделий. Конструкторская подготовка выполняется в соответствии с единой системой конструкторской документации (ЕСКД), как правило, после проведения опытно-конструкторских работ.</w:t>
      </w:r>
    </w:p>
    <w:p w14:paraId="333B5215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Порядок конструкторской подготовки производства первого этапа изложен в ГОСТ 2.103-68 Стадии разработки. Рекомендуется выполнять разработку следующих стадий: техническое задание, техническое предложение, эскизный проект, технический проект, рабочая документация.</w:t>
      </w:r>
    </w:p>
    <w:p w14:paraId="05C8C56D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024A994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 </w:t>
      </w:r>
      <w:r w:rsidRPr="009A6781">
        <w:rPr>
          <w:sz w:val="28"/>
          <w:szCs w:val="28"/>
        </w:rPr>
        <w:t>Основные задачи, стадии и этапы проектно-конструкторской подготовки</w:t>
      </w:r>
      <w:r>
        <w:rPr>
          <w:sz w:val="28"/>
          <w:szCs w:val="28"/>
        </w:rPr>
        <w:t>.</w:t>
      </w:r>
    </w:p>
    <w:p w14:paraId="02E5FE0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Основной задачей проектно-конструкторской подготовки производства является со</w:t>
      </w:r>
      <w:r>
        <w:rPr>
          <w:sz w:val="28"/>
          <w:szCs w:val="28"/>
        </w:rPr>
        <w:t>здание комплекта чертежной доку</w:t>
      </w:r>
      <w:r w:rsidRPr="009A6781">
        <w:rPr>
          <w:sz w:val="28"/>
          <w:szCs w:val="28"/>
        </w:rPr>
        <w:t>ментации для изготовления и испытания макетов, опытных образцов (опытной партии</w:t>
      </w:r>
      <w:r>
        <w:rPr>
          <w:sz w:val="28"/>
          <w:szCs w:val="28"/>
        </w:rPr>
        <w:t>), установочной серии и докумен</w:t>
      </w:r>
      <w:r w:rsidRPr="009A6781">
        <w:rPr>
          <w:sz w:val="28"/>
          <w:szCs w:val="28"/>
        </w:rPr>
        <w:t>тации для установившегос</w:t>
      </w:r>
      <w:r>
        <w:rPr>
          <w:sz w:val="28"/>
          <w:szCs w:val="28"/>
        </w:rPr>
        <w:t>я серийного или массового произ</w:t>
      </w:r>
      <w:r w:rsidRPr="009A6781">
        <w:rPr>
          <w:sz w:val="28"/>
          <w:szCs w:val="28"/>
        </w:rPr>
        <w:t>водства новых изделий в соотв</w:t>
      </w:r>
      <w:r>
        <w:rPr>
          <w:sz w:val="28"/>
          <w:szCs w:val="28"/>
        </w:rPr>
        <w:t>етствии с требованиями техничес</w:t>
      </w:r>
      <w:r w:rsidRPr="009A6781">
        <w:rPr>
          <w:sz w:val="28"/>
          <w:szCs w:val="28"/>
        </w:rPr>
        <w:t>кого задания.</w:t>
      </w:r>
    </w:p>
    <w:p w14:paraId="4C4DFFF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Содержание и порядок выполнения работ на этой стадии системы СОНТ регламентируются ГОСТами в единой системе конструкторской документа</w:t>
      </w:r>
      <w:r>
        <w:rPr>
          <w:sz w:val="28"/>
          <w:szCs w:val="28"/>
        </w:rPr>
        <w:t>ции (ЕСКД). ГОСТ определяет сле</w:t>
      </w:r>
      <w:r w:rsidRPr="009A6781">
        <w:rPr>
          <w:sz w:val="28"/>
          <w:szCs w:val="28"/>
        </w:rPr>
        <w:t>дующие стадии конструкторской подготовки производства (КПП): техническое задание,</w:t>
      </w:r>
      <w:r>
        <w:rPr>
          <w:sz w:val="28"/>
          <w:szCs w:val="28"/>
        </w:rPr>
        <w:t xml:space="preserve"> техническое предложение, эскиз</w:t>
      </w:r>
      <w:r w:rsidRPr="009A6781">
        <w:rPr>
          <w:sz w:val="28"/>
          <w:szCs w:val="28"/>
        </w:rPr>
        <w:t>ный проект, технический проект и рабочий проект.</w:t>
      </w:r>
    </w:p>
    <w:p w14:paraId="6762BABD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Техническое задание является исходным документом, на основе которого осуществл</w:t>
      </w:r>
      <w:r>
        <w:rPr>
          <w:sz w:val="28"/>
          <w:szCs w:val="28"/>
        </w:rPr>
        <w:t>яется вся работа по проектирова</w:t>
      </w:r>
      <w:r w:rsidRPr="009A6781">
        <w:rPr>
          <w:sz w:val="28"/>
          <w:szCs w:val="28"/>
        </w:rPr>
        <w:t xml:space="preserve">нию нового изделия. Оно разрабатывается на проектирование нового изделия либо предприятием-изготовителем </w:t>
      </w:r>
      <w:r>
        <w:rPr>
          <w:sz w:val="28"/>
          <w:szCs w:val="28"/>
        </w:rPr>
        <w:t>продук</w:t>
      </w:r>
      <w:r w:rsidRPr="009A6781">
        <w:rPr>
          <w:sz w:val="28"/>
          <w:szCs w:val="28"/>
        </w:rPr>
        <w:t>ции и согласуется с заказчиком (основным потребителем), либо заказчиком. Утверждается ведущим министерством (к профилю которого относится разрабатываемое изделие).</w:t>
      </w:r>
    </w:p>
    <w:p w14:paraId="51A2C67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 техническом задании</w:t>
      </w:r>
      <w:r>
        <w:rPr>
          <w:sz w:val="28"/>
          <w:szCs w:val="28"/>
        </w:rPr>
        <w:t xml:space="preserve"> определяется назначение будуще</w:t>
      </w:r>
      <w:r w:rsidRPr="009A6781">
        <w:rPr>
          <w:sz w:val="28"/>
          <w:szCs w:val="28"/>
        </w:rPr>
        <w:t>го изделия, тщательно обосновыва</w:t>
      </w:r>
      <w:r>
        <w:rPr>
          <w:sz w:val="28"/>
          <w:szCs w:val="28"/>
        </w:rPr>
        <w:t>ются его технические и эк</w:t>
      </w:r>
      <w:r w:rsidRPr="009A6781">
        <w:rPr>
          <w:sz w:val="28"/>
          <w:szCs w:val="28"/>
        </w:rPr>
        <w:t xml:space="preserve">сплуатационные параметры </w:t>
      </w:r>
      <w:r>
        <w:rPr>
          <w:sz w:val="28"/>
          <w:szCs w:val="28"/>
        </w:rPr>
        <w:t>и характеристики: производитель</w:t>
      </w:r>
      <w:r w:rsidRPr="009A6781">
        <w:rPr>
          <w:sz w:val="28"/>
          <w:szCs w:val="28"/>
        </w:rPr>
        <w:t xml:space="preserve">ность, габариты, скорость, </w:t>
      </w:r>
      <w:r>
        <w:rPr>
          <w:sz w:val="28"/>
          <w:szCs w:val="28"/>
        </w:rPr>
        <w:t>надежность, долговечность и дру</w:t>
      </w:r>
      <w:r w:rsidRPr="009A6781">
        <w:rPr>
          <w:sz w:val="28"/>
          <w:szCs w:val="28"/>
        </w:rPr>
        <w:t>гие показатели, обусловленные характером работы будущего изделия. В нем также соде</w:t>
      </w:r>
      <w:r>
        <w:rPr>
          <w:sz w:val="28"/>
          <w:szCs w:val="28"/>
        </w:rPr>
        <w:t>ржатся сведения о характере про</w:t>
      </w:r>
      <w:r w:rsidRPr="009A6781">
        <w:rPr>
          <w:sz w:val="28"/>
          <w:szCs w:val="28"/>
        </w:rPr>
        <w:t>изводства, условиях транспортировки, хранения и ремонта; рекомендации по выполне</w:t>
      </w:r>
      <w:r>
        <w:rPr>
          <w:sz w:val="28"/>
          <w:szCs w:val="28"/>
        </w:rPr>
        <w:t>нию необходимых стадий разработ</w:t>
      </w:r>
      <w:r w:rsidRPr="009A6781">
        <w:rPr>
          <w:sz w:val="28"/>
          <w:szCs w:val="28"/>
        </w:rPr>
        <w:t>ки конструкторской докумен</w:t>
      </w:r>
      <w:r>
        <w:rPr>
          <w:sz w:val="28"/>
          <w:szCs w:val="28"/>
        </w:rPr>
        <w:t>тации и ее составу; технико-эко</w:t>
      </w:r>
      <w:r w:rsidRPr="009A6781">
        <w:rPr>
          <w:sz w:val="28"/>
          <w:szCs w:val="28"/>
        </w:rPr>
        <w:t>номическое обоснование и другие требования.</w:t>
      </w:r>
    </w:p>
    <w:p w14:paraId="6CA3B87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Разработка технического задания базируется на основе выполненных научно-иссл</w:t>
      </w:r>
      <w:r>
        <w:rPr>
          <w:sz w:val="28"/>
          <w:szCs w:val="28"/>
        </w:rPr>
        <w:t>едовательских и опытно-конструк</w:t>
      </w:r>
      <w:r w:rsidRPr="009A6781">
        <w:rPr>
          <w:sz w:val="28"/>
          <w:szCs w:val="28"/>
        </w:rPr>
        <w:t xml:space="preserve">торских работ, результатов </w:t>
      </w:r>
      <w:r w:rsidRPr="009A6781">
        <w:rPr>
          <w:sz w:val="28"/>
          <w:szCs w:val="28"/>
        </w:rPr>
        <w:lastRenderedPageBreak/>
        <w:t>изучения патентной информации маркетинговых исследова</w:t>
      </w:r>
      <w:r>
        <w:rPr>
          <w:sz w:val="28"/>
          <w:szCs w:val="28"/>
        </w:rPr>
        <w:t>ний, анализа существующих анало</w:t>
      </w:r>
      <w:r w:rsidRPr="009A6781">
        <w:rPr>
          <w:sz w:val="28"/>
          <w:szCs w:val="28"/>
        </w:rPr>
        <w:t>гичных моделей и условий их эксплуатации.</w:t>
      </w:r>
    </w:p>
    <w:p w14:paraId="5FE877C8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Техническое предложение разрабатывается в том случае, если техническое задание</w:t>
      </w:r>
      <w:r>
        <w:rPr>
          <w:sz w:val="28"/>
          <w:szCs w:val="28"/>
        </w:rPr>
        <w:t xml:space="preserve"> разработчику нового изделия вы</w:t>
      </w:r>
      <w:r w:rsidRPr="009A6781">
        <w:rPr>
          <w:sz w:val="28"/>
          <w:szCs w:val="28"/>
        </w:rPr>
        <w:t>дано заказчиком. Второе содержит тщательный анализ первого и технико-экономич</w:t>
      </w:r>
      <w:r>
        <w:rPr>
          <w:sz w:val="28"/>
          <w:szCs w:val="28"/>
        </w:rPr>
        <w:t>еское обоснование возможных тех</w:t>
      </w:r>
      <w:r w:rsidRPr="009A6781">
        <w:rPr>
          <w:sz w:val="28"/>
          <w:szCs w:val="28"/>
        </w:rPr>
        <w:t>нических решений при про</w:t>
      </w:r>
      <w:r>
        <w:rPr>
          <w:sz w:val="28"/>
          <w:szCs w:val="28"/>
        </w:rPr>
        <w:t>ектировании изделия, сравнитель</w:t>
      </w:r>
      <w:r w:rsidRPr="009A6781">
        <w:rPr>
          <w:sz w:val="28"/>
          <w:szCs w:val="28"/>
        </w:rPr>
        <w:t>ную оценку с учетом эксп</w:t>
      </w:r>
      <w:r>
        <w:rPr>
          <w:sz w:val="28"/>
          <w:szCs w:val="28"/>
        </w:rPr>
        <w:t>луатационных особенностей проек</w:t>
      </w:r>
      <w:r w:rsidRPr="009A6781">
        <w:rPr>
          <w:sz w:val="28"/>
          <w:szCs w:val="28"/>
        </w:rPr>
        <w:t>тируемого и существующего изделия подобного типа, а также анализ патентных материалов.</w:t>
      </w:r>
    </w:p>
    <w:p w14:paraId="744829A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Порядок согласования </w:t>
      </w:r>
      <w:r>
        <w:rPr>
          <w:sz w:val="28"/>
          <w:szCs w:val="28"/>
        </w:rPr>
        <w:t>и утверждения технического пред</w:t>
      </w:r>
      <w:r w:rsidRPr="009A6781">
        <w:rPr>
          <w:sz w:val="28"/>
          <w:szCs w:val="28"/>
        </w:rPr>
        <w:t>ложения такой же, как и те</w:t>
      </w:r>
      <w:r>
        <w:rPr>
          <w:sz w:val="28"/>
          <w:szCs w:val="28"/>
        </w:rPr>
        <w:t>хнического задания. После согла</w:t>
      </w:r>
      <w:r w:rsidRPr="009A6781">
        <w:rPr>
          <w:sz w:val="28"/>
          <w:szCs w:val="28"/>
        </w:rPr>
        <w:t>сования и утверждения техническое предложение является основанием для разработки эскизного проекта. Последний разрабатывается в том слу</w:t>
      </w:r>
      <w:r>
        <w:rPr>
          <w:sz w:val="28"/>
          <w:szCs w:val="28"/>
        </w:rPr>
        <w:t>чае, если это предусмотрено тех</w:t>
      </w:r>
      <w:r w:rsidRPr="009A6781">
        <w:rPr>
          <w:sz w:val="28"/>
          <w:szCs w:val="28"/>
        </w:rPr>
        <w:t>ническим заданием или техническим предложением, там же определяются объем и состав работ.</w:t>
      </w:r>
    </w:p>
    <w:p w14:paraId="0F73622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Эскизный проект состои</w:t>
      </w:r>
      <w:r>
        <w:rPr>
          <w:sz w:val="28"/>
          <w:szCs w:val="28"/>
        </w:rPr>
        <w:t>т из графической части и поясни</w:t>
      </w:r>
      <w:r w:rsidRPr="009A6781">
        <w:rPr>
          <w:sz w:val="28"/>
          <w:szCs w:val="28"/>
        </w:rPr>
        <w:t>тельной записки.</w:t>
      </w:r>
    </w:p>
    <w:p w14:paraId="588A6FA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Первая часть содержит принципиальные конструктивные решения, дающие представление об изделии и принципе его работы, а также данные,</w:t>
      </w:r>
      <w:r>
        <w:rPr>
          <w:sz w:val="28"/>
          <w:szCs w:val="28"/>
        </w:rPr>
        <w:t xml:space="preserve"> определяющие назначение, основ</w:t>
      </w:r>
      <w:r w:rsidRPr="009A6781">
        <w:rPr>
          <w:sz w:val="28"/>
          <w:szCs w:val="28"/>
        </w:rPr>
        <w:t>ные параметры и габаритные размеры. Таким образом, она дает конструктивное офор</w:t>
      </w:r>
      <w:r>
        <w:rPr>
          <w:sz w:val="28"/>
          <w:szCs w:val="28"/>
        </w:rPr>
        <w:t>мление будущей конструкции изде</w:t>
      </w:r>
      <w:r w:rsidRPr="009A6781">
        <w:rPr>
          <w:sz w:val="28"/>
          <w:szCs w:val="28"/>
        </w:rPr>
        <w:t>лия, включая чертежи общего вида, функциональные блоки, входные и выходные элект</w:t>
      </w:r>
      <w:r>
        <w:rPr>
          <w:sz w:val="28"/>
          <w:szCs w:val="28"/>
        </w:rPr>
        <w:t>рические данные всех узлов (бло</w:t>
      </w:r>
      <w:r w:rsidRPr="009A6781">
        <w:rPr>
          <w:sz w:val="28"/>
          <w:szCs w:val="28"/>
        </w:rPr>
        <w:t>ков), составляющих общую</w:t>
      </w:r>
      <w:r>
        <w:rPr>
          <w:sz w:val="28"/>
          <w:szCs w:val="28"/>
        </w:rPr>
        <w:t xml:space="preserve"> блок-схему. На этой стадии раз</w:t>
      </w:r>
      <w:r w:rsidRPr="009A6781">
        <w:rPr>
          <w:sz w:val="28"/>
          <w:szCs w:val="28"/>
        </w:rPr>
        <w:t>рабатывается документаци</w:t>
      </w:r>
      <w:r>
        <w:rPr>
          <w:sz w:val="28"/>
          <w:szCs w:val="28"/>
        </w:rPr>
        <w:t>я для изготовления макетов, осу</w:t>
      </w:r>
      <w:r w:rsidRPr="009A6781">
        <w:rPr>
          <w:sz w:val="28"/>
          <w:szCs w:val="28"/>
        </w:rPr>
        <w:t>ществляется их изготовление</w:t>
      </w:r>
      <w:r>
        <w:rPr>
          <w:sz w:val="28"/>
          <w:szCs w:val="28"/>
        </w:rPr>
        <w:t xml:space="preserve"> и испытания, после чего коррек</w:t>
      </w:r>
      <w:r w:rsidRPr="009A6781">
        <w:rPr>
          <w:sz w:val="28"/>
          <w:szCs w:val="28"/>
        </w:rPr>
        <w:t>тируется конструкторская документация.</w:t>
      </w:r>
    </w:p>
    <w:p w14:paraId="51E9431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Вторая часть эскизного проекта содержит расчет основных параметров конструкции, о</w:t>
      </w:r>
      <w:r>
        <w:rPr>
          <w:sz w:val="28"/>
          <w:szCs w:val="28"/>
        </w:rPr>
        <w:t>писание эксплуатационных особен</w:t>
      </w:r>
      <w:r w:rsidRPr="009A6781">
        <w:rPr>
          <w:sz w:val="28"/>
          <w:szCs w:val="28"/>
        </w:rPr>
        <w:t>ностей и примерный график работ по технической подготовке производства.</w:t>
      </w:r>
    </w:p>
    <w:p w14:paraId="7CBE92E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 состав задач эскизного про</w:t>
      </w:r>
      <w:r>
        <w:rPr>
          <w:sz w:val="28"/>
          <w:szCs w:val="28"/>
        </w:rPr>
        <w:t>екта входит и разработка различ</w:t>
      </w:r>
      <w:r w:rsidRPr="009A6781">
        <w:rPr>
          <w:sz w:val="28"/>
          <w:szCs w:val="28"/>
        </w:rPr>
        <w:t>ных руководящих указаний по</w:t>
      </w:r>
      <w:r>
        <w:rPr>
          <w:sz w:val="28"/>
          <w:szCs w:val="28"/>
        </w:rPr>
        <w:t xml:space="preserve"> обеспечению на последующих ста</w:t>
      </w:r>
      <w:r w:rsidRPr="009A6781">
        <w:rPr>
          <w:sz w:val="28"/>
          <w:szCs w:val="28"/>
        </w:rPr>
        <w:t>диях технологичности, надеж</w:t>
      </w:r>
      <w:r>
        <w:rPr>
          <w:sz w:val="28"/>
          <w:szCs w:val="28"/>
        </w:rPr>
        <w:t>ности, стандартизации и унифика</w:t>
      </w:r>
      <w:r w:rsidRPr="009A6781">
        <w:rPr>
          <w:sz w:val="28"/>
          <w:szCs w:val="28"/>
        </w:rPr>
        <w:t>ции, а также составление ведомости спецификаций материалов и комплектующих изделий на опытные образцы для последующей передачи их в службу материально-технического обеспечения. Макет изделия позволяет доб</w:t>
      </w:r>
      <w:r>
        <w:rPr>
          <w:sz w:val="28"/>
          <w:szCs w:val="28"/>
        </w:rPr>
        <w:t>иться удачной компоновки отдель</w:t>
      </w:r>
      <w:r w:rsidRPr="009A6781">
        <w:rPr>
          <w:sz w:val="28"/>
          <w:szCs w:val="28"/>
        </w:rPr>
        <w:t>ных частей, найти более правильн</w:t>
      </w:r>
      <w:r>
        <w:rPr>
          <w:sz w:val="28"/>
          <w:szCs w:val="28"/>
        </w:rPr>
        <w:t>ые эстетические и эргономичес</w:t>
      </w:r>
      <w:r w:rsidRPr="009A6781">
        <w:rPr>
          <w:sz w:val="28"/>
          <w:szCs w:val="28"/>
        </w:rPr>
        <w:t>кие решения и тем самым ускорить разработку конструкторской документации на последующих стадиях системы СОНТ.</w:t>
      </w:r>
    </w:p>
    <w:p w14:paraId="36169CC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Эскизный проект проходит те же стадии согласования и утверждения, что и техническое задание.</w:t>
      </w:r>
    </w:p>
    <w:p w14:paraId="1C8A727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Технический проект разр</w:t>
      </w:r>
      <w:r>
        <w:rPr>
          <w:sz w:val="28"/>
          <w:szCs w:val="28"/>
        </w:rPr>
        <w:t>абатывается на основе утвержден</w:t>
      </w:r>
      <w:r w:rsidRPr="009A6781">
        <w:rPr>
          <w:sz w:val="28"/>
          <w:szCs w:val="28"/>
        </w:rPr>
        <w:t>ного эскизного проекта и</w:t>
      </w:r>
      <w:r>
        <w:rPr>
          <w:sz w:val="28"/>
          <w:szCs w:val="28"/>
        </w:rPr>
        <w:t xml:space="preserve"> предусматривает выполнение гра</w:t>
      </w:r>
      <w:r w:rsidRPr="009A6781">
        <w:rPr>
          <w:sz w:val="28"/>
          <w:szCs w:val="28"/>
        </w:rPr>
        <w:t>фической и расчетной частей</w:t>
      </w:r>
      <w:r>
        <w:rPr>
          <w:sz w:val="28"/>
          <w:szCs w:val="28"/>
        </w:rPr>
        <w:t>, а также уточнения технико-эко</w:t>
      </w:r>
      <w:r w:rsidRPr="009A6781">
        <w:rPr>
          <w:sz w:val="28"/>
          <w:szCs w:val="28"/>
        </w:rPr>
        <w:t xml:space="preserve">номических показателей создаваемого изделия. Он состоит из совокупности конструкторских документов, содержащих окончательные технические решения, которые дают полное </w:t>
      </w:r>
      <w:r w:rsidRPr="009A6781">
        <w:rPr>
          <w:sz w:val="28"/>
          <w:szCs w:val="28"/>
        </w:rPr>
        <w:lastRenderedPageBreak/>
        <w:t>представление об устройств</w:t>
      </w:r>
      <w:r>
        <w:rPr>
          <w:sz w:val="28"/>
          <w:szCs w:val="28"/>
        </w:rPr>
        <w:t>е разрабатываемого изделия и ис</w:t>
      </w:r>
      <w:r w:rsidRPr="009A6781">
        <w:rPr>
          <w:sz w:val="28"/>
          <w:szCs w:val="28"/>
        </w:rPr>
        <w:t>ходные данные для разработки рабочей документации.</w:t>
      </w:r>
    </w:p>
    <w:p w14:paraId="0655FAB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 графической части техн</w:t>
      </w:r>
      <w:r>
        <w:rPr>
          <w:sz w:val="28"/>
          <w:szCs w:val="28"/>
        </w:rPr>
        <w:t>ического проекта приводятся чер</w:t>
      </w:r>
      <w:r w:rsidRPr="009A6781">
        <w:rPr>
          <w:sz w:val="28"/>
          <w:szCs w:val="28"/>
        </w:rPr>
        <w:t>тежи общего вида проектируемого изделия, узлов в сборке и основных деталей. Чертежи обязательно согласовываются с технологами.</w:t>
      </w:r>
    </w:p>
    <w:p w14:paraId="2B806D9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 пояснительной записке содержатся описание и расчет параметров основных сборочных единиц и базовых деталей изделия, описание принципов его работы, обоснование выб</w:t>
      </w:r>
      <w:r>
        <w:rPr>
          <w:sz w:val="28"/>
          <w:szCs w:val="28"/>
        </w:rPr>
        <w:t>о</w:t>
      </w:r>
      <w:r w:rsidRPr="009A6781">
        <w:rPr>
          <w:sz w:val="28"/>
          <w:szCs w:val="28"/>
        </w:rPr>
        <w:t>ра материалов и видов защитных покрытий, описание всех схем и окончательные технико-экономические расчеты. На этой стадии при разработк</w:t>
      </w:r>
      <w:r>
        <w:rPr>
          <w:sz w:val="28"/>
          <w:szCs w:val="28"/>
        </w:rPr>
        <w:t>е вариантов изделий изготавлива</w:t>
      </w:r>
      <w:r w:rsidRPr="009A6781">
        <w:rPr>
          <w:sz w:val="28"/>
          <w:szCs w:val="28"/>
        </w:rPr>
        <w:t>ется и испытывается опытный образец.</w:t>
      </w:r>
    </w:p>
    <w:p w14:paraId="78F90049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Технический проект проходит те же стадии согласования и утверждения, что и техническое задание.</w:t>
      </w:r>
    </w:p>
    <w:p w14:paraId="038CE6D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Рабочий проект являетс</w:t>
      </w:r>
      <w:r>
        <w:rPr>
          <w:sz w:val="28"/>
          <w:szCs w:val="28"/>
        </w:rPr>
        <w:t>я дальнейшим развитием и конкре</w:t>
      </w:r>
      <w:r w:rsidRPr="009A6781">
        <w:rPr>
          <w:sz w:val="28"/>
          <w:szCs w:val="28"/>
        </w:rPr>
        <w:t xml:space="preserve">тизацией технического проекта. Эта стадия КПП разбивается на три уровня: </w:t>
      </w:r>
    </w:p>
    <w:p w14:paraId="4F804C0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а) разработка рабочей документации опытной партии (опытного образца); </w:t>
      </w:r>
    </w:p>
    <w:p w14:paraId="07F1696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б) разработ</w:t>
      </w:r>
      <w:r>
        <w:rPr>
          <w:sz w:val="28"/>
          <w:szCs w:val="28"/>
        </w:rPr>
        <w:t>ка рабочей документа</w:t>
      </w:r>
      <w:r w:rsidRPr="009A6781">
        <w:rPr>
          <w:sz w:val="28"/>
          <w:szCs w:val="28"/>
        </w:rPr>
        <w:t xml:space="preserve">ции установочной серии; </w:t>
      </w:r>
    </w:p>
    <w:p w14:paraId="5366865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в) разработка рабочей документации установившегося серийного или массового производства. Первый уровень рабочего проектирования выполняется в три, а иногда и в пять этапов.</w:t>
      </w:r>
    </w:p>
    <w:p w14:paraId="1F3C883B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 первом этапе разраб</w:t>
      </w:r>
      <w:r>
        <w:rPr>
          <w:sz w:val="28"/>
          <w:szCs w:val="28"/>
        </w:rPr>
        <w:t>атывают конструкторскую докумен</w:t>
      </w:r>
      <w:r w:rsidRPr="009A6781">
        <w:rPr>
          <w:sz w:val="28"/>
          <w:szCs w:val="28"/>
        </w:rPr>
        <w:t xml:space="preserve">тацию для изготовления </w:t>
      </w:r>
      <w:r>
        <w:rPr>
          <w:sz w:val="28"/>
          <w:szCs w:val="28"/>
        </w:rPr>
        <w:t>опытной партии. Одновременно оп</w:t>
      </w:r>
      <w:r w:rsidRPr="009A6781">
        <w:rPr>
          <w:sz w:val="28"/>
          <w:szCs w:val="28"/>
        </w:rPr>
        <w:t>ределяют возможность получения от поставщиков некоторых деталей, узлов, блоков (комплектующих). Всю документацию передают в экспериментальный цех для изготовления по ней опытной партии (опытного образца).</w:t>
      </w:r>
    </w:p>
    <w:p w14:paraId="704303FE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 втором этапе осуществляют изготовление и заводские испытания опытной парти</w:t>
      </w:r>
      <w:r>
        <w:rPr>
          <w:sz w:val="28"/>
          <w:szCs w:val="28"/>
        </w:rPr>
        <w:t>и. Как правило, проводят заводс</w:t>
      </w:r>
      <w:r w:rsidRPr="009A6781">
        <w:rPr>
          <w:sz w:val="28"/>
          <w:szCs w:val="28"/>
        </w:rPr>
        <w:t>кие механические, электрические, климатические и другие испытания.</w:t>
      </w:r>
    </w:p>
    <w:p w14:paraId="55FD08D4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Третий этап заключается</w:t>
      </w:r>
      <w:r>
        <w:rPr>
          <w:sz w:val="28"/>
          <w:szCs w:val="28"/>
        </w:rPr>
        <w:t xml:space="preserve"> в корректировке технической до</w:t>
      </w:r>
      <w:r w:rsidRPr="009A6781">
        <w:rPr>
          <w:sz w:val="28"/>
          <w:szCs w:val="28"/>
        </w:rPr>
        <w:t>кументации по результатам</w:t>
      </w:r>
      <w:r>
        <w:rPr>
          <w:sz w:val="28"/>
          <w:szCs w:val="28"/>
        </w:rPr>
        <w:t xml:space="preserve"> заводских испытаний опытных об</w:t>
      </w:r>
      <w:r w:rsidRPr="009A6781">
        <w:rPr>
          <w:sz w:val="28"/>
          <w:szCs w:val="28"/>
        </w:rPr>
        <w:t>разцов.</w:t>
      </w:r>
    </w:p>
    <w:p w14:paraId="67489A09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Если изделие проходит</w:t>
      </w:r>
      <w:r>
        <w:rPr>
          <w:sz w:val="28"/>
          <w:szCs w:val="28"/>
        </w:rPr>
        <w:t xml:space="preserve"> государственные испытания (чет</w:t>
      </w:r>
      <w:r w:rsidRPr="009A6781">
        <w:rPr>
          <w:sz w:val="28"/>
          <w:szCs w:val="28"/>
        </w:rPr>
        <w:t>вертый этап), то в процессе</w:t>
      </w:r>
      <w:r>
        <w:rPr>
          <w:sz w:val="28"/>
          <w:szCs w:val="28"/>
        </w:rPr>
        <w:t xml:space="preserve"> этих испытаний уточняются пара</w:t>
      </w:r>
      <w:r w:rsidRPr="009A6781">
        <w:rPr>
          <w:sz w:val="28"/>
          <w:szCs w:val="28"/>
        </w:rPr>
        <w:t>метры и показатели изделия в реальных условиях</w:t>
      </w:r>
      <w:r>
        <w:rPr>
          <w:sz w:val="28"/>
          <w:szCs w:val="28"/>
        </w:rPr>
        <w:t xml:space="preserve"> эксплуата</w:t>
      </w:r>
      <w:r w:rsidRPr="009A6781">
        <w:rPr>
          <w:sz w:val="28"/>
          <w:szCs w:val="28"/>
        </w:rPr>
        <w:t>ции, выявляются все недос</w:t>
      </w:r>
      <w:r>
        <w:rPr>
          <w:sz w:val="28"/>
          <w:szCs w:val="28"/>
        </w:rPr>
        <w:t>татки, которые впоследствии уст</w:t>
      </w:r>
      <w:r w:rsidRPr="009A6781">
        <w:rPr>
          <w:sz w:val="28"/>
          <w:szCs w:val="28"/>
        </w:rPr>
        <w:t>раняются.</w:t>
      </w:r>
    </w:p>
    <w:p w14:paraId="674A301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Пятый этап состоит в к</w:t>
      </w:r>
      <w:r>
        <w:rPr>
          <w:sz w:val="28"/>
          <w:szCs w:val="28"/>
        </w:rPr>
        <w:t>орректировке документации по ре</w:t>
      </w:r>
      <w:r w:rsidRPr="009A6781">
        <w:rPr>
          <w:sz w:val="28"/>
          <w:szCs w:val="28"/>
        </w:rPr>
        <w:t>зультатам государственных</w:t>
      </w:r>
      <w:r>
        <w:rPr>
          <w:sz w:val="28"/>
          <w:szCs w:val="28"/>
        </w:rPr>
        <w:t xml:space="preserve"> испытаний и согласовании с тех</w:t>
      </w:r>
      <w:r w:rsidRPr="009A6781">
        <w:rPr>
          <w:sz w:val="28"/>
          <w:szCs w:val="28"/>
        </w:rPr>
        <w:t>нологами вопросов, касающ</w:t>
      </w:r>
      <w:r>
        <w:rPr>
          <w:sz w:val="28"/>
          <w:szCs w:val="28"/>
        </w:rPr>
        <w:t>ихся классов шероховатости, точ</w:t>
      </w:r>
      <w:r w:rsidRPr="009A6781">
        <w:rPr>
          <w:sz w:val="28"/>
          <w:szCs w:val="28"/>
        </w:rPr>
        <w:t>ности, допусков и посадок.</w:t>
      </w:r>
    </w:p>
    <w:p w14:paraId="242501D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Второй уровень рабочего проектирования выполняется в два этапа.</w:t>
      </w:r>
    </w:p>
    <w:p w14:paraId="3AC429C9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 первом этапе в основных цехах завода изготавливают установочную серию изде</w:t>
      </w:r>
      <w:r>
        <w:rPr>
          <w:sz w:val="28"/>
          <w:szCs w:val="28"/>
        </w:rPr>
        <w:t>лий, которая затем проходит дли</w:t>
      </w:r>
      <w:r w:rsidRPr="009A6781">
        <w:rPr>
          <w:sz w:val="28"/>
          <w:szCs w:val="28"/>
        </w:rPr>
        <w:t>тельные испытания в реальных условиях эксплуатации, где уточняют стойкость, долго</w:t>
      </w:r>
      <w:r>
        <w:rPr>
          <w:sz w:val="28"/>
          <w:szCs w:val="28"/>
        </w:rPr>
        <w:t>вечность отдельных деталей и уз</w:t>
      </w:r>
      <w:r w:rsidRPr="009A6781">
        <w:rPr>
          <w:sz w:val="28"/>
          <w:szCs w:val="28"/>
        </w:rPr>
        <w:t xml:space="preserve">лов изделия, намечают пути их повышения. Запуску </w:t>
      </w:r>
      <w:r>
        <w:rPr>
          <w:sz w:val="28"/>
          <w:szCs w:val="28"/>
        </w:rPr>
        <w:t>устано</w:t>
      </w:r>
      <w:r w:rsidRPr="009A6781">
        <w:rPr>
          <w:sz w:val="28"/>
          <w:szCs w:val="28"/>
        </w:rPr>
        <w:t>вочных серий предшествует, как правило, технологическая подготовка производства.</w:t>
      </w:r>
    </w:p>
    <w:p w14:paraId="1283E2F5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lastRenderedPageBreak/>
        <w:t>На втором этапе произв</w:t>
      </w:r>
      <w:r>
        <w:rPr>
          <w:sz w:val="28"/>
          <w:szCs w:val="28"/>
        </w:rPr>
        <w:t>одят корректировку конструкторс</w:t>
      </w:r>
      <w:r w:rsidRPr="009A6781">
        <w:rPr>
          <w:sz w:val="28"/>
          <w:szCs w:val="28"/>
        </w:rPr>
        <w:t>кой документации по результатам изготовления, испытания и оснащения технологических процессов изготовления изделий специальной оснасткой. Одновременно с этим корректируют и технологическую документацию. Третий уровень рабочего проектирования выполняется в два этапа.</w:t>
      </w:r>
    </w:p>
    <w:p w14:paraId="68A689C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 первом этапе осуществляют изготовление и испытание головной или контрольной серии изделий, на основе которой производят окончательную о</w:t>
      </w:r>
      <w:r>
        <w:rPr>
          <w:sz w:val="28"/>
          <w:szCs w:val="28"/>
        </w:rPr>
        <w:t>тработку и выверку технологичес</w:t>
      </w:r>
      <w:r w:rsidRPr="009A6781">
        <w:rPr>
          <w:sz w:val="28"/>
          <w:szCs w:val="28"/>
        </w:rPr>
        <w:t>ких процессов и технологического оснащения, корректировку технологической документации, чертежей приспособлений, штампов и т. д., а также нор</w:t>
      </w:r>
      <w:r>
        <w:rPr>
          <w:sz w:val="28"/>
          <w:szCs w:val="28"/>
        </w:rPr>
        <w:t>мативов расхода материалов и ра</w:t>
      </w:r>
      <w:r w:rsidRPr="009A6781">
        <w:rPr>
          <w:sz w:val="28"/>
          <w:szCs w:val="28"/>
        </w:rPr>
        <w:t>бочего времени.</w:t>
      </w:r>
    </w:p>
    <w:p w14:paraId="58014B2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 втором этапе окончательно корректируют конструкторскую документацию.</w:t>
      </w:r>
    </w:p>
    <w:p w14:paraId="44ADBEA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Такой, на первый взгл</w:t>
      </w:r>
      <w:r>
        <w:rPr>
          <w:sz w:val="28"/>
          <w:szCs w:val="28"/>
        </w:rPr>
        <w:t>яд громоздкий, порядок осуществ</w:t>
      </w:r>
      <w:r w:rsidRPr="009A6781">
        <w:rPr>
          <w:sz w:val="28"/>
          <w:szCs w:val="28"/>
        </w:rPr>
        <w:t>ления конструкторской подготовки производства в массовом или крупносерийном произ</w:t>
      </w:r>
      <w:r>
        <w:rPr>
          <w:sz w:val="28"/>
          <w:szCs w:val="28"/>
        </w:rPr>
        <w:t>водстве дает большой экономичес</w:t>
      </w:r>
      <w:r w:rsidRPr="009A6781">
        <w:rPr>
          <w:sz w:val="28"/>
          <w:szCs w:val="28"/>
        </w:rPr>
        <w:t>кий эффект. За счет тщател</w:t>
      </w:r>
      <w:r>
        <w:rPr>
          <w:sz w:val="28"/>
          <w:szCs w:val="28"/>
        </w:rPr>
        <w:t>ьной отработки конструкции изде</w:t>
      </w:r>
      <w:r w:rsidRPr="009A6781">
        <w:rPr>
          <w:sz w:val="28"/>
          <w:szCs w:val="28"/>
        </w:rPr>
        <w:t xml:space="preserve">лия и его отдельных частей </w:t>
      </w:r>
      <w:r>
        <w:rPr>
          <w:sz w:val="28"/>
          <w:szCs w:val="28"/>
        </w:rPr>
        <w:t>обеспечиваются максимальная тех</w:t>
      </w:r>
      <w:r w:rsidRPr="009A6781">
        <w:rPr>
          <w:sz w:val="28"/>
          <w:szCs w:val="28"/>
        </w:rPr>
        <w:t>нологичность в производс</w:t>
      </w:r>
      <w:r>
        <w:rPr>
          <w:sz w:val="28"/>
          <w:szCs w:val="28"/>
        </w:rPr>
        <w:t>тве, надежность и ремонтопригод</w:t>
      </w:r>
      <w:r w:rsidRPr="009A6781">
        <w:rPr>
          <w:sz w:val="28"/>
          <w:szCs w:val="28"/>
        </w:rPr>
        <w:t>ность в эксплуатации.</w:t>
      </w:r>
    </w:p>
    <w:p w14:paraId="5879286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Для оперативного учета и нахождения необходимой документации создается информационно-поисковая система (ИСП), которая входит составной частью в АСУП: способствует улучшению учета вносимых </w:t>
      </w:r>
      <w:proofErr w:type="gramStart"/>
      <w:r w:rsidRPr="009A6781">
        <w:rPr>
          <w:sz w:val="28"/>
          <w:szCs w:val="28"/>
        </w:rPr>
        <w:t>в документа</w:t>
      </w:r>
      <w:proofErr w:type="gramEnd"/>
      <w:r w:rsidRPr="009A6781">
        <w:rPr>
          <w:sz w:val="28"/>
          <w:szCs w:val="28"/>
        </w:rPr>
        <w:t xml:space="preserve"> изменений, повышению уровня унификации и стандартизации конструкций.</w:t>
      </w:r>
    </w:p>
    <w:p w14:paraId="3B0FAF5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 целью повышения качества и сокращения сроков проектирования на предприятиях создаются системы автоматизированного проектирования (САПР), выполняющие проектирование с оптимальным распределением функций между человеком и ЭВМ с максимальной автоматизацией всех проектных процедур.</w:t>
      </w:r>
    </w:p>
    <w:p w14:paraId="63C57D3B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2A62333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Pr="009A6781">
        <w:rPr>
          <w:sz w:val="28"/>
          <w:szCs w:val="28"/>
        </w:rPr>
        <w:t xml:space="preserve"> Стандартизация и унификация в конструкторской подготовке производства</w:t>
      </w:r>
    </w:p>
    <w:p w14:paraId="1453F60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Важнейшей особеннос</w:t>
      </w:r>
      <w:r>
        <w:rPr>
          <w:sz w:val="28"/>
          <w:szCs w:val="28"/>
        </w:rPr>
        <w:t>тью современной организации кон</w:t>
      </w:r>
      <w:r w:rsidRPr="009A6781">
        <w:rPr>
          <w:sz w:val="28"/>
          <w:szCs w:val="28"/>
        </w:rPr>
        <w:t>структорской подготовки п</w:t>
      </w:r>
      <w:r>
        <w:rPr>
          <w:sz w:val="28"/>
          <w:szCs w:val="28"/>
        </w:rPr>
        <w:t>роизводства является широкое ис</w:t>
      </w:r>
      <w:r w:rsidRPr="009A6781">
        <w:rPr>
          <w:sz w:val="28"/>
          <w:szCs w:val="28"/>
        </w:rPr>
        <w:t>пользование стандартизации, которая позволяет избежать необоснованного многообраз</w:t>
      </w:r>
      <w:r>
        <w:rPr>
          <w:sz w:val="28"/>
          <w:szCs w:val="28"/>
        </w:rPr>
        <w:t>ия в качестве, типах и конструк</w:t>
      </w:r>
      <w:r w:rsidRPr="009A6781">
        <w:rPr>
          <w:sz w:val="28"/>
          <w:szCs w:val="28"/>
        </w:rPr>
        <w:t>циях изделий, в формах и разм</w:t>
      </w:r>
      <w:r>
        <w:rPr>
          <w:sz w:val="28"/>
          <w:szCs w:val="28"/>
        </w:rPr>
        <w:t>ерах деталей и заготовок, в про</w:t>
      </w:r>
      <w:r w:rsidRPr="009A6781">
        <w:rPr>
          <w:sz w:val="28"/>
          <w:szCs w:val="28"/>
        </w:rPr>
        <w:t>филях и марках материалов, в технологических процессах и организационных методах. Стандартизация является одним из эффективных средств ус</w:t>
      </w:r>
      <w:r>
        <w:rPr>
          <w:sz w:val="28"/>
          <w:szCs w:val="28"/>
        </w:rPr>
        <w:t>корения научно-технического про</w:t>
      </w:r>
      <w:r w:rsidRPr="009A6781">
        <w:rPr>
          <w:sz w:val="28"/>
          <w:szCs w:val="28"/>
        </w:rPr>
        <w:t>гресса, повышения эффекти</w:t>
      </w:r>
      <w:r>
        <w:rPr>
          <w:sz w:val="28"/>
          <w:szCs w:val="28"/>
        </w:rPr>
        <w:t>вности производства и роста про</w:t>
      </w:r>
      <w:r w:rsidRPr="009A6781">
        <w:rPr>
          <w:sz w:val="28"/>
          <w:szCs w:val="28"/>
        </w:rPr>
        <w:t xml:space="preserve">изводительности труда конструкторов, сокращения цикла СОНТ. Конструкторская унификация </w:t>
      </w:r>
      <w:proofErr w:type="gramStart"/>
      <w:r w:rsidRPr="009A6781">
        <w:rPr>
          <w:sz w:val="28"/>
          <w:szCs w:val="28"/>
        </w:rPr>
        <w:t>- это</w:t>
      </w:r>
      <w:proofErr w:type="gramEnd"/>
      <w:r w:rsidRPr="009A6781">
        <w:rPr>
          <w:sz w:val="28"/>
          <w:szCs w:val="28"/>
        </w:rPr>
        <w:t xml:space="preserve"> комплекс мероприятий, обеспечивающих устранение необоснованного многообразия изделий одного назначения и разнотипности их составных </w:t>
      </w:r>
      <w:r>
        <w:rPr>
          <w:sz w:val="28"/>
          <w:szCs w:val="28"/>
        </w:rPr>
        <w:t>ча</w:t>
      </w:r>
      <w:r w:rsidRPr="009A6781">
        <w:rPr>
          <w:sz w:val="28"/>
          <w:szCs w:val="28"/>
        </w:rPr>
        <w:t>стей и деталей, приведени</w:t>
      </w:r>
      <w:r>
        <w:rPr>
          <w:sz w:val="28"/>
          <w:szCs w:val="28"/>
        </w:rPr>
        <w:t>е к возможному единообразию спо</w:t>
      </w:r>
      <w:r w:rsidRPr="009A6781">
        <w:rPr>
          <w:sz w:val="28"/>
          <w:szCs w:val="28"/>
        </w:rPr>
        <w:t>собов их изготовления, сб</w:t>
      </w:r>
      <w:r>
        <w:rPr>
          <w:sz w:val="28"/>
          <w:szCs w:val="28"/>
        </w:rPr>
        <w:t>орки и испытания. Унификация яв</w:t>
      </w:r>
      <w:r w:rsidRPr="009A6781">
        <w:rPr>
          <w:sz w:val="28"/>
          <w:szCs w:val="28"/>
        </w:rPr>
        <w:t xml:space="preserve">ляется базой агрегатирования, т. е. создания изделий путем их компоновки </w:t>
      </w:r>
      <w:r w:rsidRPr="009A6781">
        <w:rPr>
          <w:sz w:val="28"/>
          <w:szCs w:val="28"/>
        </w:rPr>
        <w:lastRenderedPageBreak/>
        <w:t>из ограниче</w:t>
      </w:r>
      <w:r>
        <w:rPr>
          <w:sz w:val="28"/>
          <w:szCs w:val="28"/>
        </w:rPr>
        <w:t>нного числа унифицированных эле</w:t>
      </w:r>
      <w:r w:rsidRPr="009A6781">
        <w:rPr>
          <w:sz w:val="28"/>
          <w:szCs w:val="28"/>
        </w:rPr>
        <w:t>ментов, и конструкционной преемственности. Унификация дополняет стандартизацию, это своего рода конструкторская стандартизация.</w:t>
      </w:r>
    </w:p>
    <w:p w14:paraId="7412996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Государственная систе</w:t>
      </w:r>
      <w:r>
        <w:rPr>
          <w:sz w:val="28"/>
          <w:szCs w:val="28"/>
        </w:rPr>
        <w:t>ма стандартизации, установив ос</w:t>
      </w:r>
      <w:r w:rsidRPr="009A6781">
        <w:rPr>
          <w:sz w:val="28"/>
          <w:szCs w:val="28"/>
        </w:rPr>
        <w:t xml:space="preserve">новные положения в этой </w:t>
      </w:r>
      <w:r>
        <w:rPr>
          <w:sz w:val="28"/>
          <w:szCs w:val="28"/>
        </w:rPr>
        <w:t>области, предусматривает следую</w:t>
      </w:r>
      <w:r w:rsidRPr="009A6781">
        <w:rPr>
          <w:sz w:val="28"/>
          <w:szCs w:val="28"/>
        </w:rPr>
        <w:t>щие категории стандартов: государственные стандарты (ГОСТ), отраслевые станд</w:t>
      </w:r>
      <w:r>
        <w:rPr>
          <w:sz w:val="28"/>
          <w:szCs w:val="28"/>
        </w:rPr>
        <w:t>арты (ОСТ) и стандарты предприя</w:t>
      </w:r>
      <w:r w:rsidRPr="009A6781">
        <w:rPr>
          <w:sz w:val="28"/>
          <w:szCs w:val="28"/>
        </w:rPr>
        <w:t>тий (СТП).</w:t>
      </w:r>
    </w:p>
    <w:p w14:paraId="0894C27E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ГОСТ - одна из основны</w:t>
      </w:r>
      <w:r>
        <w:rPr>
          <w:sz w:val="28"/>
          <w:szCs w:val="28"/>
        </w:rPr>
        <w:t>х категорий стандартов, установ</w:t>
      </w:r>
      <w:r w:rsidRPr="009A6781">
        <w:rPr>
          <w:sz w:val="28"/>
          <w:szCs w:val="28"/>
        </w:rPr>
        <w:t>ленных государственной системой стандартизации.</w:t>
      </w:r>
    </w:p>
    <w:p w14:paraId="4DF611C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ОСТы устанавливаются на продукцию, не относящуюся к объектам государственной </w:t>
      </w:r>
      <w:r>
        <w:rPr>
          <w:sz w:val="28"/>
          <w:szCs w:val="28"/>
        </w:rPr>
        <w:t>стандартизации, например на тех</w:t>
      </w:r>
      <w:r w:rsidRPr="009A6781">
        <w:rPr>
          <w:sz w:val="28"/>
          <w:szCs w:val="28"/>
        </w:rPr>
        <w:t>нологическую оснастку, ин</w:t>
      </w:r>
      <w:r>
        <w:rPr>
          <w:sz w:val="28"/>
          <w:szCs w:val="28"/>
        </w:rPr>
        <w:t>струмент, специфические для дан</w:t>
      </w:r>
      <w:r w:rsidRPr="009A6781">
        <w:rPr>
          <w:sz w:val="28"/>
          <w:szCs w:val="28"/>
        </w:rPr>
        <w:t xml:space="preserve">ной отрасли технологические процессы, а также на нормы, правила, требования, термины и обозначения, регламентация которых необходима для </w:t>
      </w:r>
      <w:r>
        <w:rPr>
          <w:sz w:val="28"/>
          <w:szCs w:val="28"/>
        </w:rPr>
        <w:t>обеспечения взаимосвязи в произ</w:t>
      </w:r>
      <w:r w:rsidRPr="009A6781">
        <w:rPr>
          <w:sz w:val="28"/>
          <w:szCs w:val="28"/>
        </w:rPr>
        <w:t>водственно-технической де</w:t>
      </w:r>
      <w:r>
        <w:rPr>
          <w:sz w:val="28"/>
          <w:szCs w:val="28"/>
        </w:rPr>
        <w:t>ятельности предприятий и органи</w:t>
      </w:r>
      <w:r w:rsidRPr="009A6781">
        <w:rPr>
          <w:sz w:val="28"/>
          <w:szCs w:val="28"/>
        </w:rPr>
        <w:t>заций отрасли. ОСТы обязательны для всех предприятий и организаций данной отрасли.</w:t>
      </w:r>
    </w:p>
    <w:p w14:paraId="74159786" w14:textId="77777777" w:rsidR="00DA3885" w:rsidRPr="009A6781" w:rsidRDefault="00DA3885" w:rsidP="00DA3885">
      <w:pPr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Стандарты предприятий устанавливаются на продукцию одного или нескольких предприятий (заводов).</w:t>
      </w:r>
    </w:p>
    <w:p w14:paraId="7B62D66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Основной задачей заводской стандартизации является создание максимального </w:t>
      </w:r>
      <w:r>
        <w:rPr>
          <w:sz w:val="28"/>
          <w:szCs w:val="28"/>
        </w:rPr>
        <w:t>числа сходных, геометрически по</w:t>
      </w:r>
      <w:r w:rsidRPr="009A6781">
        <w:rPr>
          <w:sz w:val="28"/>
          <w:szCs w:val="28"/>
        </w:rPr>
        <w:t>добных либо аналогичных эл</w:t>
      </w:r>
      <w:r>
        <w:rPr>
          <w:sz w:val="28"/>
          <w:szCs w:val="28"/>
        </w:rPr>
        <w:t>ементов в изделиях не только од</w:t>
      </w:r>
      <w:r w:rsidRPr="009A6781">
        <w:rPr>
          <w:sz w:val="28"/>
          <w:szCs w:val="28"/>
        </w:rPr>
        <w:t>ного, но и различного назначения.</w:t>
      </w:r>
    </w:p>
    <w:p w14:paraId="19C82ED2" w14:textId="77777777" w:rsidR="00DA3885" w:rsidRPr="009A6781" w:rsidRDefault="00DA3885" w:rsidP="00DA3885">
      <w:pPr>
        <w:jc w:val="both"/>
        <w:rPr>
          <w:sz w:val="28"/>
          <w:szCs w:val="28"/>
        </w:rPr>
      </w:pPr>
      <w:r w:rsidRPr="009A6781">
        <w:rPr>
          <w:sz w:val="28"/>
          <w:szCs w:val="28"/>
        </w:rPr>
        <w:t>Заводская стандартизац</w:t>
      </w:r>
      <w:r>
        <w:rPr>
          <w:sz w:val="28"/>
          <w:szCs w:val="28"/>
        </w:rPr>
        <w:t>ия значительно упрощает, удешев</w:t>
      </w:r>
      <w:r w:rsidRPr="009A6781">
        <w:rPr>
          <w:sz w:val="28"/>
          <w:szCs w:val="28"/>
        </w:rPr>
        <w:t>ляет и ускоряет технологич</w:t>
      </w:r>
      <w:r>
        <w:rPr>
          <w:sz w:val="28"/>
          <w:szCs w:val="28"/>
        </w:rPr>
        <w:t>ескую подготовку и является важ</w:t>
      </w:r>
      <w:r w:rsidRPr="009A6781">
        <w:rPr>
          <w:sz w:val="28"/>
          <w:szCs w:val="28"/>
        </w:rPr>
        <w:t>ной предпосылкой стандартизации технологической оснастки.</w:t>
      </w:r>
    </w:p>
    <w:p w14:paraId="2FB8FC7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Стандарт </w:t>
      </w:r>
      <w:proofErr w:type="gramStart"/>
      <w:r w:rsidRPr="009A6781">
        <w:rPr>
          <w:sz w:val="28"/>
          <w:szCs w:val="28"/>
        </w:rPr>
        <w:t>- это</w:t>
      </w:r>
      <w:proofErr w:type="gramEnd"/>
      <w:r w:rsidRPr="009A6781">
        <w:rPr>
          <w:sz w:val="28"/>
          <w:szCs w:val="28"/>
        </w:rPr>
        <w:t xml:space="preserve"> устойчив</w:t>
      </w:r>
      <w:r>
        <w:rPr>
          <w:sz w:val="28"/>
          <w:szCs w:val="28"/>
        </w:rPr>
        <w:t>ый образец, он закрепляет дости</w:t>
      </w:r>
      <w:r w:rsidRPr="009A6781">
        <w:rPr>
          <w:sz w:val="28"/>
          <w:szCs w:val="28"/>
        </w:rPr>
        <w:t>жения в области техническог</w:t>
      </w:r>
      <w:r>
        <w:rPr>
          <w:sz w:val="28"/>
          <w:szCs w:val="28"/>
        </w:rPr>
        <w:t>о прогресса и новой техники, ко</w:t>
      </w:r>
      <w:r w:rsidRPr="009A6781">
        <w:rPr>
          <w:sz w:val="28"/>
          <w:szCs w:val="28"/>
        </w:rPr>
        <w:t>торые разработаны, проверены и могут быть применены в широком масштабе в промыш</w:t>
      </w:r>
      <w:r>
        <w:rPr>
          <w:sz w:val="28"/>
          <w:szCs w:val="28"/>
        </w:rPr>
        <w:t>ленности, на транспорте, в сель</w:t>
      </w:r>
      <w:r w:rsidRPr="009A6781">
        <w:rPr>
          <w:sz w:val="28"/>
          <w:szCs w:val="28"/>
        </w:rPr>
        <w:t>ском хозяйстве. Он являет</w:t>
      </w:r>
      <w:r>
        <w:rPr>
          <w:sz w:val="28"/>
          <w:szCs w:val="28"/>
        </w:rPr>
        <w:t>ся строго обязательным. При про</w:t>
      </w:r>
      <w:r w:rsidRPr="009A6781">
        <w:rPr>
          <w:sz w:val="28"/>
          <w:szCs w:val="28"/>
        </w:rPr>
        <w:t>ектировании новых машин в первую очередь до</w:t>
      </w:r>
      <w:r>
        <w:rPr>
          <w:sz w:val="28"/>
          <w:szCs w:val="28"/>
        </w:rPr>
        <w:t>лжны быть при</w:t>
      </w:r>
      <w:r w:rsidRPr="009A6781">
        <w:rPr>
          <w:sz w:val="28"/>
          <w:szCs w:val="28"/>
        </w:rPr>
        <w:t>менены изделия и нормы из государственных стандартов.</w:t>
      </w:r>
    </w:p>
    <w:p w14:paraId="66B93FD5" w14:textId="77777777" w:rsidR="00DA3885" w:rsidRPr="009A6781" w:rsidRDefault="00DA3885" w:rsidP="00DA3885">
      <w:pPr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 процессе проектирования конструктор обязан широко использовать все стандарты, относящиеся к проектируемому объекту. Особенно эффек</w:t>
      </w:r>
      <w:r>
        <w:rPr>
          <w:sz w:val="28"/>
          <w:szCs w:val="28"/>
        </w:rPr>
        <w:t>тивно применение стандартных де</w:t>
      </w:r>
      <w:r w:rsidRPr="009A6781">
        <w:rPr>
          <w:sz w:val="28"/>
          <w:szCs w:val="28"/>
        </w:rPr>
        <w:t>талей, узлов и агрегатов, изготовляемых в централизованном порядке на специализированных заводах. К числу основных методов конструктивной с</w:t>
      </w:r>
      <w:r>
        <w:rPr>
          <w:sz w:val="28"/>
          <w:szCs w:val="28"/>
        </w:rPr>
        <w:t>тандартизации относятся: внедре</w:t>
      </w:r>
      <w:r w:rsidRPr="009A6781">
        <w:rPr>
          <w:sz w:val="28"/>
          <w:szCs w:val="28"/>
        </w:rPr>
        <w:t>ние конструктивных станд</w:t>
      </w:r>
      <w:r>
        <w:rPr>
          <w:sz w:val="28"/>
          <w:szCs w:val="28"/>
        </w:rPr>
        <w:t>артов (нормалей); создание пара</w:t>
      </w:r>
      <w:r w:rsidRPr="009A6781">
        <w:rPr>
          <w:sz w:val="28"/>
          <w:szCs w:val="28"/>
        </w:rPr>
        <w:t>метрических рядов (гамм) машин; агрегатирование; обес</w:t>
      </w:r>
      <w:r>
        <w:rPr>
          <w:sz w:val="28"/>
          <w:szCs w:val="28"/>
        </w:rPr>
        <w:t>пе</w:t>
      </w:r>
      <w:r w:rsidRPr="009A6781">
        <w:rPr>
          <w:sz w:val="28"/>
          <w:szCs w:val="28"/>
        </w:rPr>
        <w:t>чение конструктивной преемственности.</w:t>
      </w:r>
    </w:p>
    <w:p w14:paraId="6BD2C4D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Внедрение конструктив</w:t>
      </w:r>
      <w:r>
        <w:rPr>
          <w:sz w:val="28"/>
          <w:szCs w:val="28"/>
        </w:rPr>
        <w:t>ных стандартов на заводах прово</w:t>
      </w:r>
      <w:r w:rsidRPr="009A6781">
        <w:rPr>
          <w:sz w:val="28"/>
          <w:szCs w:val="28"/>
        </w:rPr>
        <w:t>дится по двум направлениям:</w:t>
      </w:r>
    </w:p>
    <w:p w14:paraId="0FD64C9E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разработка и внедрение стан</w:t>
      </w:r>
      <w:r w:rsidRPr="009A6781">
        <w:rPr>
          <w:sz w:val="28"/>
          <w:szCs w:val="28"/>
        </w:rPr>
        <w:t xml:space="preserve">дартов; </w:t>
      </w:r>
    </w:p>
    <w:p w14:paraId="2B45FB14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2) </w:t>
      </w:r>
      <w:proofErr w:type="spellStart"/>
      <w:r w:rsidRPr="009A6781">
        <w:rPr>
          <w:sz w:val="28"/>
          <w:szCs w:val="28"/>
        </w:rPr>
        <w:t>нормализацион</w:t>
      </w:r>
      <w:r>
        <w:rPr>
          <w:sz w:val="28"/>
          <w:szCs w:val="28"/>
        </w:rPr>
        <w:t>ный</w:t>
      </w:r>
      <w:proofErr w:type="spellEnd"/>
      <w:r>
        <w:rPr>
          <w:sz w:val="28"/>
          <w:szCs w:val="28"/>
        </w:rPr>
        <w:t xml:space="preserve"> контроль (нормоконтроль чер</w:t>
      </w:r>
      <w:r w:rsidRPr="009A6781">
        <w:rPr>
          <w:sz w:val="28"/>
          <w:szCs w:val="28"/>
        </w:rPr>
        <w:t>тежей и других конструкторских документов).</w:t>
      </w:r>
    </w:p>
    <w:p w14:paraId="36BDF22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Разработка стандартов основывается на систематизации и обобщении передового </w:t>
      </w:r>
      <w:r>
        <w:rPr>
          <w:sz w:val="28"/>
          <w:szCs w:val="28"/>
        </w:rPr>
        <w:t>конструкторского опыта, отражен</w:t>
      </w:r>
      <w:r w:rsidRPr="009A6781">
        <w:rPr>
          <w:sz w:val="28"/>
          <w:szCs w:val="28"/>
        </w:rPr>
        <w:t xml:space="preserve">ного в государственных, </w:t>
      </w:r>
      <w:r w:rsidRPr="009A6781">
        <w:rPr>
          <w:sz w:val="28"/>
          <w:szCs w:val="28"/>
        </w:rPr>
        <w:lastRenderedPageBreak/>
        <w:t>отраслевых и заводских стандартах; в свободных таблицах прим</w:t>
      </w:r>
      <w:r>
        <w:rPr>
          <w:sz w:val="28"/>
          <w:szCs w:val="28"/>
        </w:rPr>
        <w:t>еняемости отдельных марок метал</w:t>
      </w:r>
      <w:r w:rsidRPr="009A6781">
        <w:rPr>
          <w:sz w:val="28"/>
          <w:szCs w:val="28"/>
        </w:rPr>
        <w:t>лов, подшипников, крепежных детале</w:t>
      </w:r>
      <w:r>
        <w:rPr>
          <w:sz w:val="28"/>
          <w:szCs w:val="28"/>
        </w:rPr>
        <w:t>й, конструктивных эле</w:t>
      </w:r>
      <w:r w:rsidRPr="009A6781">
        <w:rPr>
          <w:sz w:val="28"/>
          <w:szCs w:val="28"/>
        </w:rPr>
        <w:t>ментов (модели зубчатых колес, допуски и посадки, резьбы и др.); в результатах лабор</w:t>
      </w:r>
      <w:r>
        <w:rPr>
          <w:sz w:val="28"/>
          <w:szCs w:val="28"/>
        </w:rPr>
        <w:t>аторных и эксплуатационных испы</w:t>
      </w:r>
      <w:r w:rsidRPr="009A6781">
        <w:rPr>
          <w:sz w:val="28"/>
          <w:szCs w:val="28"/>
        </w:rPr>
        <w:t xml:space="preserve">таний узлов, деталей; в данных </w:t>
      </w:r>
      <w:proofErr w:type="spellStart"/>
      <w:r w:rsidRPr="009A6781">
        <w:rPr>
          <w:sz w:val="28"/>
          <w:szCs w:val="28"/>
        </w:rPr>
        <w:t>нормализационного</w:t>
      </w:r>
      <w:proofErr w:type="spellEnd"/>
      <w:r w:rsidRPr="009A6781">
        <w:rPr>
          <w:sz w:val="28"/>
          <w:szCs w:val="28"/>
        </w:rPr>
        <w:t xml:space="preserve"> контроля.</w:t>
      </w:r>
    </w:p>
    <w:p w14:paraId="2FFF8B6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Введение нормоконтроля имеет большое воспитательное и организующее значение. Но</w:t>
      </w:r>
      <w:r>
        <w:rPr>
          <w:sz w:val="28"/>
          <w:szCs w:val="28"/>
        </w:rPr>
        <w:t>рмоконтроль стимулирует у конст</w:t>
      </w:r>
      <w:r w:rsidRPr="009A6781">
        <w:rPr>
          <w:sz w:val="28"/>
          <w:szCs w:val="28"/>
        </w:rPr>
        <w:t xml:space="preserve">рукторов уважение к стандартам и унификации. Еще одна </w:t>
      </w:r>
      <w:proofErr w:type="gramStart"/>
      <w:r w:rsidRPr="009A6781">
        <w:rPr>
          <w:sz w:val="28"/>
          <w:szCs w:val="28"/>
        </w:rPr>
        <w:t>за-дача</w:t>
      </w:r>
      <w:proofErr w:type="gramEnd"/>
      <w:r w:rsidRPr="009A6781">
        <w:rPr>
          <w:sz w:val="28"/>
          <w:szCs w:val="28"/>
        </w:rPr>
        <w:t xml:space="preserve"> нормоконтроля - прове</w:t>
      </w:r>
      <w:r>
        <w:rPr>
          <w:sz w:val="28"/>
          <w:szCs w:val="28"/>
        </w:rPr>
        <w:t>рка правильности выполнения кон</w:t>
      </w:r>
      <w:r w:rsidRPr="009A6781">
        <w:rPr>
          <w:sz w:val="28"/>
          <w:szCs w:val="28"/>
        </w:rPr>
        <w:t>структорских документов в соответствии с требованиями ЕСКД.</w:t>
      </w:r>
    </w:p>
    <w:p w14:paraId="7992A71B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Создание параметрическ</w:t>
      </w:r>
      <w:r>
        <w:rPr>
          <w:sz w:val="28"/>
          <w:szCs w:val="28"/>
        </w:rPr>
        <w:t>их рядов (гамм) - один из наибо</w:t>
      </w:r>
      <w:r w:rsidRPr="009A6781">
        <w:rPr>
          <w:sz w:val="28"/>
          <w:szCs w:val="28"/>
        </w:rPr>
        <w:t xml:space="preserve">лее эффективных методов </w:t>
      </w:r>
      <w:r>
        <w:rPr>
          <w:sz w:val="28"/>
          <w:szCs w:val="28"/>
        </w:rPr>
        <w:t>конструирования изделий. Под па</w:t>
      </w:r>
      <w:r w:rsidRPr="009A6781">
        <w:rPr>
          <w:sz w:val="28"/>
          <w:szCs w:val="28"/>
        </w:rPr>
        <w:t>раметрическим рядом по</w:t>
      </w:r>
      <w:r>
        <w:rPr>
          <w:sz w:val="28"/>
          <w:szCs w:val="28"/>
        </w:rPr>
        <w:t>дразумевается совокупность изго</w:t>
      </w:r>
      <w:r w:rsidRPr="009A6781">
        <w:rPr>
          <w:sz w:val="28"/>
          <w:szCs w:val="28"/>
        </w:rPr>
        <w:t>товляемых на данном заводе или в данной отрасли машин, приборов или иного оборудования одного эксплуатационного назначения, аналогичных по</w:t>
      </w:r>
      <w:r>
        <w:rPr>
          <w:sz w:val="28"/>
          <w:szCs w:val="28"/>
        </w:rPr>
        <w:t xml:space="preserve"> кинематике или по рабочему про</w:t>
      </w:r>
      <w:r w:rsidRPr="009A6781">
        <w:rPr>
          <w:sz w:val="28"/>
          <w:szCs w:val="28"/>
        </w:rPr>
        <w:t>цессу, но различных по га</w:t>
      </w:r>
      <w:r>
        <w:rPr>
          <w:sz w:val="28"/>
          <w:szCs w:val="28"/>
        </w:rPr>
        <w:t>баритам, мощностным или эксплуа</w:t>
      </w:r>
      <w:r w:rsidRPr="009A6781">
        <w:rPr>
          <w:sz w:val="28"/>
          <w:szCs w:val="28"/>
        </w:rPr>
        <w:t>тационным параметрам.</w:t>
      </w:r>
    </w:p>
    <w:p w14:paraId="0A21B0B8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Каждый параметрическ</w:t>
      </w:r>
      <w:r>
        <w:rPr>
          <w:sz w:val="28"/>
          <w:szCs w:val="28"/>
        </w:rPr>
        <w:t>ий ряд имеет свое основание (ба</w:t>
      </w:r>
      <w:r w:rsidRPr="009A6781">
        <w:rPr>
          <w:sz w:val="28"/>
          <w:szCs w:val="28"/>
        </w:rPr>
        <w:t>зовая модель) и полученные от этого основания производные. Конструирование начинается с выбора основания.</w:t>
      </w:r>
    </w:p>
    <w:p w14:paraId="49854AB3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Агрегатирование </w:t>
      </w:r>
      <w:proofErr w:type="gramStart"/>
      <w:r w:rsidRPr="009A6781">
        <w:rPr>
          <w:sz w:val="28"/>
          <w:szCs w:val="28"/>
        </w:rPr>
        <w:t>- это</w:t>
      </w:r>
      <w:proofErr w:type="gramEnd"/>
      <w:r w:rsidRPr="009A6781">
        <w:rPr>
          <w:sz w:val="28"/>
          <w:szCs w:val="28"/>
        </w:rPr>
        <w:t xml:space="preserve"> форма унификации, состоящая в том, что создаются ряды унифицированных узлов и агрегатов, используемые для создани</w:t>
      </w:r>
      <w:r>
        <w:rPr>
          <w:sz w:val="28"/>
          <w:szCs w:val="28"/>
        </w:rPr>
        <w:t>я разнообразных изделий. Агрега</w:t>
      </w:r>
      <w:r w:rsidRPr="009A6781">
        <w:rPr>
          <w:sz w:val="28"/>
          <w:szCs w:val="28"/>
        </w:rPr>
        <w:t xml:space="preserve">тирование позволяет создавать </w:t>
      </w:r>
      <w:r>
        <w:rPr>
          <w:sz w:val="28"/>
          <w:szCs w:val="28"/>
        </w:rPr>
        <w:t>сборно-разборное оборудо</w:t>
      </w:r>
      <w:r w:rsidRPr="009A6781">
        <w:rPr>
          <w:sz w:val="28"/>
          <w:szCs w:val="28"/>
        </w:rPr>
        <w:t xml:space="preserve">вание, состоящее из взаимозаменяемых нормализованных элементов, при необходимости оно может быть разобрано, а входящие в него агрегаты использованы в новых сочетаниях для создания другого оборудования. При этом в десятки раз сокращается число типов и </w:t>
      </w:r>
      <w:r>
        <w:rPr>
          <w:sz w:val="28"/>
          <w:szCs w:val="28"/>
        </w:rPr>
        <w:t>размеров основных элементов кон</w:t>
      </w:r>
      <w:r w:rsidRPr="009A6781">
        <w:rPr>
          <w:sz w:val="28"/>
          <w:szCs w:val="28"/>
        </w:rPr>
        <w:t>струкции оборудования.</w:t>
      </w:r>
    </w:p>
    <w:p w14:paraId="198F9649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Обеспечение конструктивной преемственности - другой (после агрегатирования) м</w:t>
      </w:r>
      <w:r>
        <w:rPr>
          <w:sz w:val="28"/>
          <w:szCs w:val="28"/>
        </w:rPr>
        <w:t>етод конструктивной стандартиза</w:t>
      </w:r>
      <w:r w:rsidRPr="009A6781">
        <w:rPr>
          <w:sz w:val="28"/>
          <w:szCs w:val="28"/>
        </w:rPr>
        <w:t>ции и унификации, под которой подразумевается применение в конструкции нового издели</w:t>
      </w:r>
      <w:r>
        <w:rPr>
          <w:sz w:val="28"/>
          <w:szCs w:val="28"/>
        </w:rPr>
        <w:t>я, узлов и деталей ранее освоен</w:t>
      </w:r>
      <w:r w:rsidRPr="009A6781">
        <w:rPr>
          <w:sz w:val="28"/>
          <w:szCs w:val="28"/>
        </w:rPr>
        <w:t>ных изделий, которые хор</w:t>
      </w:r>
      <w:r>
        <w:rPr>
          <w:sz w:val="28"/>
          <w:szCs w:val="28"/>
        </w:rPr>
        <w:t>ошо зарекомендовали себя в рабо</w:t>
      </w:r>
      <w:r w:rsidRPr="009A6781">
        <w:rPr>
          <w:sz w:val="28"/>
          <w:szCs w:val="28"/>
        </w:rPr>
        <w:t xml:space="preserve">те и применение которых не </w:t>
      </w:r>
      <w:r>
        <w:rPr>
          <w:sz w:val="28"/>
          <w:szCs w:val="28"/>
        </w:rPr>
        <w:t>отразится на качестве новых кон</w:t>
      </w:r>
      <w:r w:rsidRPr="009A6781">
        <w:rPr>
          <w:sz w:val="28"/>
          <w:szCs w:val="28"/>
        </w:rPr>
        <w:t>струкций.</w:t>
      </w:r>
    </w:p>
    <w:p w14:paraId="34853F85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Степень стандартизации</w:t>
      </w:r>
      <w:r>
        <w:rPr>
          <w:sz w:val="28"/>
          <w:szCs w:val="28"/>
        </w:rPr>
        <w:t xml:space="preserve"> и унификации может быть охарак</w:t>
      </w:r>
      <w:r w:rsidRPr="009A6781">
        <w:rPr>
          <w:sz w:val="28"/>
          <w:szCs w:val="28"/>
        </w:rPr>
        <w:t>теризована следующими основными п</w:t>
      </w:r>
      <w:r>
        <w:rPr>
          <w:sz w:val="28"/>
          <w:szCs w:val="28"/>
        </w:rPr>
        <w:t>оказателями: коэффи</w:t>
      </w:r>
      <w:r w:rsidRPr="009A6781">
        <w:rPr>
          <w:sz w:val="28"/>
          <w:szCs w:val="28"/>
        </w:rPr>
        <w:t>циентом стандартизации</w:t>
      </w:r>
      <w:r>
        <w:rPr>
          <w:sz w:val="28"/>
          <w:szCs w:val="28"/>
        </w:rPr>
        <w:t>, коэффициентом унификации изде</w:t>
      </w:r>
      <w:r w:rsidRPr="009A6781">
        <w:rPr>
          <w:sz w:val="28"/>
          <w:szCs w:val="28"/>
        </w:rPr>
        <w:t>лия, коэффициентом преемственности и др.</w:t>
      </w:r>
    </w:p>
    <w:p w14:paraId="76E2925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Научно-техническое и</w:t>
      </w:r>
      <w:r>
        <w:rPr>
          <w:sz w:val="28"/>
          <w:szCs w:val="28"/>
        </w:rPr>
        <w:t xml:space="preserve"> организационно-методическое ру</w:t>
      </w:r>
      <w:r w:rsidRPr="009A6781">
        <w:rPr>
          <w:sz w:val="28"/>
          <w:szCs w:val="28"/>
        </w:rPr>
        <w:t>ководство работами по ста</w:t>
      </w:r>
      <w:r>
        <w:rPr>
          <w:sz w:val="28"/>
          <w:szCs w:val="28"/>
        </w:rPr>
        <w:t>ндартизации на предприятиях осу</w:t>
      </w:r>
      <w:r w:rsidRPr="009A6781">
        <w:rPr>
          <w:sz w:val="28"/>
          <w:szCs w:val="28"/>
        </w:rPr>
        <w:t>ществляет конструкторско-техноло</w:t>
      </w:r>
      <w:r>
        <w:rPr>
          <w:sz w:val="28"/>
          <w:szCs w:val="28"/>
        </w:rPr>
        <w:t>гическое бюро стандарти</w:t>
      </w:r>
      <w:r w:rsidRPr="009A6781">
        <w:rPr>
          <w:sz w:val="28"/>
          <w:szCs w:val="28"/>
        </w:rPr>
        <w:t xml:space="preserve">зации. Основные его задачи следующие: </w:t>
      </w:r>
    </w:p>
    <w:p w14:paraId="6D157A02" w14:textId="77777777" w:rsidR="00DA3885" w:rsidRPr="009A6781" w:rsidRDefault="00DA3885" w:rsidP="00DA3885">
      <w:pPr>
        <w:jc w:val="both"/>
        <w:rPr>
          <w:sz w:val="28"/>
          <w:szCs w:val="28"/>
        </w:rPr>
      </w:pPr>
      <w:r>
        <w:rPr>
          <w:sz w:val="28"/>
          <w:szCs w:val="28"/>
        </w:rPr>
        <w:t>а) организация раз</w:t>
      </w:r>
      <w:r w:rsidRPr="009A6781">
        <w:rPr>
          <w:sz w:val="28"/>
          <w:szCs w:val="28"/>
        </w:rPr>
        <w:t>работки и внедрения стандар</w:t>
      </w:r>
      <w:r>
        <w:rPr>
          <w:sz w:val="28"/>
          <w:szCs w:val="28"/>
        </w:rPr>
        <w:t>тов и других документов по стан</w:t>
      </w:r>
      <w:r w:rsidRPr="009A6781">
        <w:rPr>
          <w:sz w:val="28"/>
          <w:szCs w:val="28"/>
        </w:rPr>
        <w:t xml:space="preserve">дартизации на производимую продукцию; </w:t>
      </w:r>
    </w:p>
    <w:p w14:paraId="6BF68D8B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б) обеспечение со</w:t>
      </w:r>
      <w:r w:rsidRPr="009A6781">
        <w:rPr>
          <w:sz w:val="28"/>
          <w:szCs w:val="28"/>
        </w:rPr>
        <w:t xml:space="preserve">ответствия показателей и </w:t>
      </w:r>
      <w:r>
        <w:rPr>
          <w:sz w:val="28"/>
          <w:szCs w:val="28"/>
        </w:rPr>
        <w:t>норм, устанавливаемых в стандар</w:t>
      </w:r>
      <w:r w:rsidRPr="009A6781">
        <w:rPr>
          <w:sz w:val="28"/>
          <w:szCs w:val="28"/>
        </w:rPr>
        <w:t>тах и других документах по</w:t>
      </w:r>
      <w:r>
        <w:rPr>
          <w:sz w:val="28"/>
          <w:szCs w:val="28"/>
        </w:rPr>
        <w:t xml:space="preserve"> стандартизации, требованиям на</w:t>
      </w:r>
      <w:r w:rsidRPr="009A6781">
        <w:rPr>
          <w:sz w:val="28"/>
          <w:szCs w:val="28"/>
        </w:rPr>
        <w:t>учно-технического прогре</w:t>
      </w:r>
      <w:r>
        <w:rPr>
          <w:sz w:val="28"/>
          <w:szCs w:val="28"/>
        </w:rPr>
        <w:t>сса и действующего законодатель</w:t>
      </w:r>
      <w:r w:rsidRPr="009A6781">
        <w:rPr>
          <w:sz w:val="28"/>
          <w:szCs w:val="28"/>
        </w:rPr>
        <w:t xml:space="preserve">ства; </w:t>
      </w:r>
    </w:p>
    <w:p w14:paraId="6CA10035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в) осуществление но</w:t>
      </w:r>
      <w:r>
        <w:rPr>
          <w:sz w:val="28"/>
          <w:szCs w:val="28"/>
        </w:rPr>
        <w:t>рмоконтроля технической докумен</w:t>
      </w:r>
      <w:r w:rsidRPr="009A6781">
        <w:rPr>
          <w:sz w:val="28"/>
          <w:szCs w:val="28"/>
        </w:rPr>
        <w:t>тации, разрабатываемой предприятием.</w:t>
      </w:r>
    </w:p>
    <w:p w14:paraId="7791F50D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3572E10B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Pr="009A6781">
        <w:rPr>
          <w:sz w:val="28"/>
          <w:szCs w:val="28"/>
        </w:rPr>
        <w:t xml:space="preserve"> Организация чертежного хозяйства на предприятии</w:t>
      </w:r>
    </w:p>
    <w:p w14:paraId="13303D7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Важнейшие задачи организации чертежного хозяйства заключаются в обеспече</w:t>
      </w:r>
      <w:r>
        <w:rPr>
          <w:sz w:val="28"/>
          <w:szCs w:val="28"/>
        </w:rPr>
        <w:t>нии порядка в хранении и обраще</w:t>
      </w:r>
      <w:r w:rsidRPr="009A6781">
        <w:rPr>
          <w:sz w:val="28"/>
          <w:szCs w:val="28"/>
        </w:rPr>
        <w:t xml:space="preserve">нии чертежей и другой </w:t>
      </w:r>
      <w:r>
        <w:rPr>
          <w:sz w:val="28"/>
          <w:szCs w:val="28"/>
        </w:rPr>
        <w:t>технической документации, в сво</w:t>
      </w:r>
      <w:r w:rsidRPr="009A6781">
        <w:rPr>
          <w:sz w:val="28"/>
          <w:szCs w:val="28"/>
        </w:rPr>
        <w:t xml:space="preserve">евременном обеспечении </w:t>
      </w:r>
      <w:r>
        <w:rPr>
          <w:sz w:val="28"/>
          <w:szCs w:val="28"/>
        </w:rPr>
        <w:t>ими цехов и рабочих мест, в под</w:t>
      </w:r>
      <w:r w:rsidRPr="009A6781">
        <w:rPr>
          <w:sz w:val="28"/>
          <w:szCs w:val="28"/>
        </w:rPr>
        <w:t>держании строгой конструкторской и техн</w:t>
      </w:r>
      <w:r>
        <w:rPr>
          <w:sz w:val="28"/>
          <w:szCs w:val="28"/>
        </w:rPr>
        <w:t>ологической дис</w:t>
      </w:r>
      <w:r w:rsidRPr="009A6781">
        <w:rPr>
          <w:sz w:val="28"/>
          <w:szCs w:val="28"/>
        </w:rPr>
        <w:t>циплины.</w:t>
      </w:r>
    </w:p>
    <w:p w14:paraId="3CB1AE6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Организация чертежног</w:t>
      </w:r>
      <w:r>
        <w:rPr>
          <w:sz w:val="28"/>
          <w:szCs w:val="28"/>
        </w:rPr>
        <w:t>о хозяйства основывается на еди</w:t>
      </w:r>
      <w:r w:rsidRPr="009A6781">
        <w:rPr>
          <w:sz w:val="28"/>
          <w:szCs w:val="28"/>
        </w:rPr>
        <w:t>ной системе классификации документации, которая предусматривает единые принципы классификации и индексации изделий и документации, определенный порядок хранения, учета и дублирования до</w:t>
      </w:r>
      <w:r>
        <w:rPr>
          <w:sz w:val="28"/>
          <w:szCs w:val="28"/>
        </w:rPr>
        <w:t>кументации, а также порядок вне</w:t>
      </w:r>
      <w:r w:rsidRPr="009A6781">
        <w:rPr>
          <w:sz w:val="28"/>
          <w:szCs w:val="28"/>
        </w:rPr>
        <w:t>сения изменений.</w:t>
      </w:r>
    </w:p>
    <w:p w14:paraId="077B9E0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Классификация и индекс</w:t>
      </w:r>
      <w:r>
        <w:rPr>
          <w:sz w:val="28"/>
          <w:szCs w:val="28"/>
        </w:rPr>
        <w:t>ация чертежей и другой техничес</w:t>
      </w:r>
      <w:r w:rsidRPr="009A6781">
        <w:rPr>
          <w:sz w:val="28"/>
          <w:szCs w:val="28"/>
        </w:rPr>
        <w:t>кой документации проводятся по объектам изготовления, по стадиям конструкторской п</w:t>
      </w:r>
      <w:r>
        <w:rPr>
          <w:sz w:val="28"/>
          <w:szCs w:val="28"/>
        </w:rPr>
        <w:t>одготовки производства, по целе</w:t>
      </w:r>
      <w:r w:rsidRPr="009A6781">
        <w:rPr>
          <w:sz w:val="28"/>
          <w:szCs w:val="28"/>
        </w:rPr>
        <w:t>вому назначению и характеру использования.</w:t>
      </w:r>
    </w:p>
    <w:p w14:paraId="2C6A1D6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 объекту изготовления выделяются чертежи изделий основного производства, чертежи изделий вспомогательного производства (инструмента</w:t>
      </w:r>
      <w:r>
        <w:rPr>
          <w:sz w:val="28"/>
          <w:szCs w:val="28"/>
        </w:rPr>
        <w:t>, приспособлений, моделей, штам</w:t>
      </w:r>
      <w:r w:rsidRPr="009A6781">
        <w:rPr>
          <w:sz w:val="28"/>
          <w:szCs w:val="28"/>
        </w:rPr>
        <w:t>пов и др.); технологические чертежи, изображающие поковки, штамповки и другие загот</w:t>
      </w:r>
      <w:r>
        <w:rPr>
          <w:sz w:val="28"/>
          <w:szCs w:val="28"/>
        </w:rPr>
        <w:t>овки. ГОСТ 2.101-68 предусматри</w:t>
      </w:r>
      <w:r w:rsidRPr="009A6781">
        <w:rPr>
          <w:sz w:val="28"/>
          <w:szCs w:val="28"/>
        </w:rPr>
        <w:t>вает деление объектов по в</w:t>
      </w:r>
      <w:r>
        <w:rPr>
          <w:sz w:val="28"/>
          <w:szCs w:val="28"/>
        </w:rPr>
        <w:t>идам на детали, сборочные едини</w:t>
      </w:r>
      <w:r w:rsidRPr="009A6781">
        <w:rPr>
          <w:sz w:val="28"/>
          <w:szCs w:val="28"/>
        </w:rPr>
        <w:t>цы, комплексы (два или бо</w:t>
      </w:r>
      <w:r>
        <w:rPr>
          <w:sz w:val="28"/>
          <w:szCs w:val="28"/>
        </w:rPr>
        <w:t>лее изделий, не соединенных сбо</w:t>
      </w:r>
      <w:r w:rsidRPr="009A6781">
        <w:rPr>
          <w:sz w:val="28"/>
          <w:szCs w:val="28"/>
        </w:rPr>
        <w:t>рочными операциями, но предназначенных для выполнения взаимосвязанных эксплуатационных функций) и комплекты (набор изделий, имеющих</w:t>
      </w:r>
      <w:r>
        <w:rPr>
          <w:sz w:val="28"/>
          <w:szCs w:val="28"/>
        </w:rPr>
        <w:t xml:space="preserve"> общее эксплуатационное назначе</w:t>
      </w:r>
      <w:r w:rsidRPr="009A6781">
        <w:rPr>
          <w:sz w:val="28"/>
          <w:szCs w:val="28"/>
        </w:rPr>
        <w:t>ние вспомогательного хар</w:t>
      </w:r>
      <w:r>
        <w:rPr>
          <w:sz w:val="28"/>
          <w:szCs w:val="28"/>
        </w:rPr>
        <w:t>актера, например, комплект инст</w:t>
      </w:r>
      <w:r w:rsidRPr="009A6781">
        <w:rPr>
          <w:sz w:val="28"/>
          <w:szCs w:val="28"/>
        </w:rPr>
        <w:t>румента к машине).</w:t>
      </w:r>
    </w:p>
    <w:p w14:paraId="7DF6CE5B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 стадиям конструк</w:t>
      </w:r>
      <w:r>
        <w:rPr>
          <w:sz w:val="28"/>
          <w:szCs w:val="28"/>
        </w:rPr>
        <w:t>торской подготовки документы мо</w:t>
      </w:r>
      <w:r w:rsidRPr="009A6781">
        <w:rPr>
          <w:sz w:val="28"/>
          <w:szCs w:val="28"/>
        </w:rPr>
        <w:t>гут быть проектами, в</w:t>
      </w:r>
      <w:r>
        <w:rPr>
          <w:sz w:val="28"/>
          <w:szCs w:val="28"/>
        </w:rPr>
        <w:t>ыполняемыми в процессе проработ</w:t>
      </w:r>
      <w:r w:rsidRPr="009A6781">
        <w:rPr>
          <w:sz w:val="28"/>
          <w:szCs w:val="28"/>
        </w:rPr>
        <w:t>ки многочисленных вари</w:t>
      </w:r>
      <w:r>
        <w:rPr>
          <w:sz w:val="28"/>
          <w:szCs w:val="28"/>
        </w:rPr>
        <w:t>антов на разных стадиях проекти</w:t>
      </w:r>
      <w:r w:rsidRPr="009A6781">
        <w:rPr>
          <w:sz w:val="28"/>
          <w:szCs w:val="28"/>
        </w:rPr>
        <w:t>рования, и рабочими чертежами, предназначенными для изготовления изделий, а</w:t>
      </w:r>
      <w:r>
        <w:rPr>
          <w:sz w:val="28"/>
          <w:szCs w:val="28"/>
        </w:rPr>
        <w:t xml:space="preserve"> также его эксплуатации. В соот</w:t>
      </w:r>
      <w:r w:rsidRPr="009A6781">
        <w:rPr>
          <w:sz w:val="28"/>
          <w:szCs w:val="28"/>
        </w:rPr>
        <w:t>ветствии с этим все к</w:t>
      </w:r>
      <w:r>
        <w:rPr>
          <w:sz w:val="28"/>
          <w:szCs w:val="28"/>
        </w:rPr>
        <w:t>онструкторские документы подраз</w:t>
      </w:r>
      <w:r w:rsidRPr="009A6781">
        <w:rPr>
          <w:sz w:val="28"/>
          <w:szCs w:val="28"/>
        </w:rPr>
        <w:t>деляются на чертежи эскизного, технического и рабочего проектирования.</w:t>
      </w:r>
    </w:p>
    <w:p w14:paraId="0057866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 целевому назначению и характеру использования все конструкторские доку</w:t>
      </w:r>
      <w:r>
        <w:rPr>
          <w:sz w:val="28"/>
          <w:szCs w:val="28"/>
        </w:rPr>
        <w:t>менты подразделяются на оригина</w:t>
      </w:r>
      <w:r w:rsidRPr="009A6781">
        <w:rPr>
          <w:sz w:val="28"/>
          <w:szCs w:val="28"/>
        </w:rPr>
        <w:t>лы (авторские докумен</w:t>
      </w:r>
      <w:r>
        <w:rPr>
          <w:sz w:val="28"/>
          <w:szCs w:val="28"/>
        </w:rPr>
        <w:t>ты, выполненные на любом матери</w:t>
      </w:r>
      <w:r w:rsidRPr="009A6781">
        <w:rPr>
          <w:sz w:val="28"/>
          <w:szCs w:val="28"/>
        </w:rPr>
        <w:t>але и предназначенные для изготовления подлинников), подлинники (документы, оформленные п</w:t>
      </w:r>
      <w:r>
        <w:rPr>
          <w:sz w:val="28"/>
          <w:szCs w:val="28"/>
        </w:rPr>
        <w:t>одлинными под</w:t>
      </w:r>
      <w:r w:rsidRPr="009A6781">
        <w:rPr>
          <w:sz w:val="28"/>
          <w:szCs w:val="28"/>
        </w:rPr>
        <w:t>писями и выполненны</w:t>
      </w:r>
      <w:r>
        <w:rPr>
          <w:sz w:val="28"/>
          <w:szCs w:val="28"/>
        </w:rPr>
        <w:t>е на материале, позволяющем вос</w:t>
      </w:r>
      <w:r w:rsidRPr="009A6781">
        <w:rPr>
          <w:sz w:val="28"/>
          <w:szCs w:val="28"/>
        </w:rPr>
        <w:t>произведение копий), дубликаты (копии подлинников, обеспечивающие иден</w:t>
      </w:r>
      <w:r>
        <w:rPr>
          <w:sz w:val="28"/>
          <w:szCs w:val="28"/>
        </w:rPr>
        <w:t>тичность воспроизведения подлин</w:t>
      </w:r>
      <w:r w:rsidRPr="009A6781">
        <w:rPr>
          <w:sz w:val="28"/>
          <w:szCs w:val="28"/>
        </w:rPr>
        <w:t>ника, позволяющие снят</w:t>
      </w:r>
      <w:r>
        <w:rPr>
          <w:sz w:val="28"/>
          <w:szCs w:val="28"/>
        </w:rPr>
        <w:t>ие с них копии), копии (докумен</w:t>
      </w:r>
      <w:r w:rsidRPr="009A6781">
        <w:rPr>
          <w:sz w:val="28"/>
          <w:szCs w:val="28"/>
        </w:rPr>
        <w:t xml:space="preserve">ты, выполненные способом, обеспечивающим их </w:t>
      </w:r>
      <w:r>
        <w:rPr>
          <w:sz w:val="28"/>
          <w:szCs w:val="28"/>
        </w:rPr>
        <w:t>идентич</w:t>
      </w:r>
      <w:r w:rsidRPr="009A6781">
        <w:rPr>
          <w:sz w:val="28"/>
          <w:szCs w:val="28"/>
        </w:rPr>
        <w:t xml:space="preserve">ность подлиннику или </w:t>
      </w:r>
      <w:r>
        <w:rPr>
          <w:sz w:val="28"/>
          <w:szCs w:val="28"/>
        </w:rPr>
        <w:t>дубликату, предназначены для не</w:t>
      </w:r>
      <w:r w:rsidRPr="009A6781">
        <w:rPr>
          <w:sz w:val="28"/>
          <w:szCs w:val="28"/>
        </w:rPr>
        <w:t>посредственного использования в производстве).</w:t>
      </w:r>
    </w:p>
    <w:p w14:paraId="38CADA88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Для удобства учета и п</w:t>
      </w:r>
      <w:r>
        <w:rPr>
          <w:sz w:val="28"/>
          <w:szCs w:val="28"/>
        </w:rPr>
        <w:t>ользования всем чертежам присва</w:t>
      </w:r>
      <w:r w:rsidRPr="009A6781">
        <w:rPr>
          <w:sz w:val="28"/>
          <w:szCs w:val="28"/>
        </w:rPr>
        <w:t>ивается индекс. Индексация</w:t>
      </w:r>
      <w:r>
        <w:rPr>
          <w:sz w:val="28"/>
          <w:szCs w:val="28"/>
        </w:rPr>
        <w:t xml:space="preserve"> чертежей </w:t>
      </w:r>
      <w:proofErr w:type="gramStart"/>
      <w:r>
        <w:rPr>
          <w:sz w:val="28"/>
          <w:szCs w:val="28"/>
        </w:rPr>
        <w:t>- это условное обозна</w:t>
      </w:r>
      <w:r w:rsidRPr="009A6781">
        <w:rPr>
          <w:sz w:val="28"/>
          <w:szCs w:val="28"/>
        </w:rPr>
        <w:t>чение</w:t>
      </w:r>
      <w:proofErr w:type="gramEnd"/>
      <w:r w:rsidRPr="009A6781">
        <w:rPr>
          <w:sz w:val="28"/>
          <w:szCs w:val="28"/>
        </w:rPr>
        <w:t>, обычно цифровое. В с</w:t>
      </w:r>
      <w:r>
        <w:rPr>
          <w:sz w:val="28"/>
          <w:szCs w:val="28"/>
        </w:rPr>
        <w:t>оответствии с ГОСТом, как пра</w:t>
      </w:r>
      <w:r w:rsidRPr="009A6781">
        <w:rPr>
          <w:sz w:val="28"/>
          <w:szCs w:val="28"/>
        </w:rPr>
        <w:t>вило, используется единая обезличенная система индексации, основанная на десятичной</w:t>
      </w:r>
      <w:r>
        <w:rPr>
          <w:sz w:val="28"/>
          <w:szCs w:val="28"/>
        </w:rPr>
        <w:t xml:space="preserve"> классификации всех чертежей </w:t>
      </w:r>
      <w:r>
        <w:rPr>
          <w:sz w:val="28"/>
          <w:szCs w:val="28"/>
        </w:rPr>
        <w:lastRenderedPageBreak/>
        <w:t>из</w:t>
      </w:r>
      <w:r w:rsidRPr="009A6781">
        <w:rPr>
          <w:sz w:val="28"/>
          <w:szCs w:val="28"/>
        </w:rPr>
        <w:t xml:space="preserve">делий и их частей (от 0 до 9). </w:t>
      </w:r>
      <w:r>
        <w:rPr>
          <w:sz w:val="28"/>
          <w:szCs w:val="28"/>
        </w:rPr>
        <w:t>Все чертежи деталей, узлов, бло</w:t>
      </w:r>
      <w:r w:rsidRPr="009A6781">
        <w:rPr>
          <w:sz w:val="28"/>
          <w:szCs w:val="28"/>
        </w:rPr>
        <w:t>ков, изделий делятся на 10 классов, классы на 10 подклассов, подклассы на 10 групп, группы на 10 подгрупп, подгруппы на виды деталей.</w:t>
      </w:r>
    </w:p>
    <w:p w14:paraId="592E5C1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Архивные документы (</w:t>
      </w:r>
      <w:r>
        <w:rPr>
          <w:sz w:val="28"/>
          <w:szCs w:val="28"/>
        </w:rPr>
        <w:t>оригиналы) отражают первоначаль</w:t>
      </w:r>
      <w:r w:rsidRPr="009A6781">
        <w:rPr>
          <w:sz w:val="28"/>
          <w:szCs w:val="28"/>
        </w:rPr>
        <w:t>ное состояние конструкции после утверждения ее заказчиком. В эту документацию изменения не вносятся. Подлинники и дубликаты служат для справок и сверок, изготовления копий, в них вносят изменения по установленному порядку, на руки их не выдают, пользуются ими только в помещении архива и бюро внесения изменений.</w:t>
      </w:r>
    </w:p>
    <w:p w14:paraId="628FA78F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3C1C048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 </w:t>
      </w:r>
      <w:r w:rsidRPr="009A6781">
        <w:rPr>
          <w:sz w:val="28"/>
          <w:szCs w:val="28"/>
        </w:rPr>
        <w:t xml:space="preserve">Система автоматизированного проектирования в конструкторской подготовке производства </w:t>
      </w:r>
    </w:p>
    <w:p w14:paraId="19E74268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Системы автоматизированного проектирования (САПР) в настоящее время полностью себя оправдывают и являются во многих случаях единстве</w:t>
      </w:r>
      <w:r>
        <w:rPr>
          <w:sz w:val="28"/>
          <w:szCs w:val="28"/>
        </w:rPr>
        <w:t>нно возможными методами при кон</w:t>
      </w:r>
      <w:r w:rsidRPr="009A6781">
        <w:rPr>
          <w:sz w:val="28"/>
          <w:szCs w:val="28"/>
        </w:rPr>
        <w:t>струировании новых видов изделий (например, интегральных микросхем).</w:t>
      </w:r>
    </w:p>
    <w:p w14:paraId="57EB579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Под автоматизацией п</w:t>
      </w:r>
      <w:r>
        <w:rPr>
          <w:sz w:val="28"/>
          <w:szCs w:val="28"/>
        </w:rPr>
        <w:t>роектирования понимается автома</w:t>
      </w:r>
      <w:r w:rsidRPr="009A6781">
        <w:rPr>
          <w:sz w:val="28"/>
          <w:szCs w:val="28"/>
        </w:rPr>
        <w:t>тизированный конструкторский синтез устройства с выпуском необходимой конструкторской документации (КД).</w:t>
      </w:r>
    </w:p>
    <w:p w14:paraId="7A8B0999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В отличие от проектиров</w:t>
      </w:r>
      <w:r>
        <w:rPr>
          <w:sz w:val="28"/>
          <w:szCs w:val="28"/>
        </w:rPr>
        <w:t>ания вручную, результаты которо</w:t>
      </w:r>
      <w:r w:rsidRPr="009A6781">
        <w:rPr>
          <w:sz w:val="28"/>
          <w:szCs w:val="28"/>
        </w:rPr>
        <w:t>го во многом определяются инженерной по</w:t>
      </w:r>
      <w:r>
        <w:rPr>
          <w:sz w:val="28"/>
          <w:szCs w:val="28"/>
        </w:rPr>
        <w:t>дготовкой конст</w:t>
      </w:r>
      <w:r w:rsidRPr="009A6781">
        <w:rPr>
          <w:sz w:val="28"/>
          <w:szCs w:val="28"/>
        </w:rPr>
        <w:t>рукторов, их производственным опытом, профессиональной интуицией и т. п., автоматизированное проектирование позволяет исключить субъектив</w:t>
      </w:r>
      <w:r>
        <w:rPr>
          <w:sz w:val="28"/>
          <w:szCs w:val="28"/>
        </w:rPr>
        <w:t>изм при принятии решений, значи</w:t>
      </w:r>
      <w:r w:rsidRPr="009A6781">
        <w:rPr>
          <w:sz w:val="28"/>
          <w:szCs w:val="28"/>
        </w:rPr>
        <w:t>тельно повысить точность расчетов, выбрать варианты для реализации на основе строго</w:t>
      </w:r>
      <w:r>
        <w:rPr>
          <w:sz w:val="28"/>
          <w:szCs w:val="28"/>
        </w:rPr>
        <w:t>го математического анализа, зна</w:t>
      </w:r>
      <w:r w:rsidRPr="009A6781">
        <w:rPr>
          <w:sz w:val="28"/>
          <w:szCs w:val="28"/>
        </w:rPr>
        <w:t>чительно повысить качество конструкторской документации, повысить производительн</w:t>
      </w:r>
      <w:r>
        <w:rPr>
          <w:sz w:val="28"/>
          <w:szCs w:val="28"/>
        </w:rPr>
        <w:t>ость труда проектировщиков, сни</w:t>
      </w:r>
      <w:r w:rsidRPr="009A6781">
        <w:rPr>
          <w:sz w:val="28"/>
          <w:szCs w:val="28"/>
        </w:rPr>
        <w:t>зить трудоемкость, существе</w:t>
      </w:r>
      <w:r>
        <w:rPr>
          <w:sz w:val="28"/>
          <w:szCs w:val="28"/>
        </w:rPr>
        <w:t>нно сократить сроки конструктор</w:t>
      </w:r>
      <w:r w:rsidRPr="009A6781">
        <w:rPr>
          <w:sz w:val="28"/>
          <w:szCs w:val="28"/>
        </w:rPr>
        <w:t>ской и технологической подготовки производства в цикле СОНТ, эффективнее испол</w:t>
      </w:r>
      <w:r>
        <w:rPr>
          <w:sz w:val="28"/>
          <w:szCs w:val="28"/>
        </w:rPr>
        <w:t>ьзовать технологическое оборудо</w:t>
      </w:r>
      <w:r w:rsidRPr="009A6781">
        <w:rPr>
          <w:sz w:val="28"/>
          <w:szCs w:val="28"/>
        </w:rPr>
        <w:t>вание с ЧПУ.</w:t>
      </w:r>
    </w:p>
    <w:p w14:paraId="42FC2E1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Важным результатом </w:t>
      </w:r>
      <w:r>
        <w:rPr>
          <w:sz w:val="28"/>
          <w:szCs w:val="28"/>
        </w:rPr>
        <w:t>внедрения САПР являются и социо</w:t>
      </w:r>
      <w:r w:rsidRPr="009A6781">
        <w:rPr>
          <w:sz w:val="28"/>
          <w:szCs w:val="28"/>
        </w:rPr>
        <w:t>логические факторы: повышение престижности и культуры труда при замене неавто</w:t>
      </w:r>
      <w:r>
        <w:rPr>
          <w:sz w:val="28"/>
          <w:szCs w:val="28"/>
        </w:rPr>
        <w:t>матизированных методов автомати</w:t>
      </w:r>
      <w:r w:rsidRPr="009A6781">
        <w:rPr>
          <w:sz w:val="28"/>
          <w:szCs w:val="28"/>
        </w:rPr>
        <w:t>зированными; повышени</w:t>
      </w:r>
      <w:r>
        <w:rPr>
          <w:sz w:val="28"/>
          <w:szCs w:val="28"/>
        </w:rPr>
        <w:t>е квалификации исполнителей; со</w:t>
      </w:r>
      <w:r w:rsidRPr="009A6781">
        <w:rPr>
          <w:sz w:val="28"/>
          <w:szCs w:val="28"/>
        </w:rPr>
        <w:t>кращение численности ра</w:t>
      </w:r>
      <w:r>
        <w:rPr>
          <w:sz w:val="28"/>
          <w:szCs w:val="28"/>
        </w:rPr>
        <w:t>ботников, занятых рутинными опе</w:t>
      </w:r>
      <w:r w:rsidRPr="009A6781">
        <w:rPr>
          <w:sz w:val="28"/>
          <w:szCs w:val="28"/>
        </w:rPr>
        <w:t>рациями.</w:t>
      </w:r>
    </w:p>
    <w:p w14:paraId="5F8002D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Наибольшую эффективность от внедрения САПР можно получить при автоматизации всего процесса проектирования - от постановки задачи, выбора предпочтительных вариантов построения изделия до тех</w:t>
      </w:r>
      <w:r>
        <w:rPr>
          <w:sz w:val="28"/>
          <w:szCs w:val="28"/>
        </w:rPr>
        <w:t>нологической подготовки его про</w:t>
      </w:r>
      <w:r w:rsidRPr="009A6781">
        <w:rPr>
          <w:sz w:val="28"/>
          <w:szCs w:val="28"/>
        </w:rPr>
        <w:t>изводства и выпуска.</w:t>
      </w:r>
    </w:p>
    <w:p w14:paraId="4CF9C294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САПР представляет собой организационно-техническую систему, состоящую из комп</w:t>
      </w:r>
      <w:r>
        <w:rPr>
          <w:sz w:val="28"/>
          <w:szCs w:val="28"/>
        </w:rPr>
        <w:t>лекса средств автоматизации про</w:t>
      </w:r>
      <w:r w:rsidRPr="009A6781">
        <w:rPr>
          <w:sz w:val="28"/>
          <w:szCs w:val="28"/>
        </w:rPr>
        <w:t xml:space="preserve">ектирования, взаимосвязанного с проектировщиками и </w:t>
      </w:r>
      <w:proofErr w:type="gramStart"/>
      <w:r w:rsidRPr="009A6781">
        <w:rPr>
          <w:sz w:val="28"/>
          <w:szCs w:val="28"/>
        </w:rPr>
        <w:t>под-разделениями</w:t>
      </w:r>
      <w:proofErr w:type="gramEnd"/>
      <w:r w:rsidRPr="009A6781">
        <w:rPr>
          <w:sz w:val="28"/>
          <w:szCs w:val="28"/>
        </w:rPr>
        <w:t xml:space="preserve"> проектной </w:t>
      </w:r>
      <w:r>
        <w:rPr>
          <w:sz w:val="28"/>
          <w:szCs w:val="28"/>
        </w:rPr>
        <w:t>организации. Проектировщик (кон</w:t>
      </w:r>
      <w:r w:rsidRPr="009A6781">
        <w:rPr>
          <w:sz w:val="28"/>
          <w:szCs w:val="28"/>
        </w:rPr>
        <w:t>структор, технолог) входит в состав любой САПР и является ее пользователем, так как без</w:t>
      </w:r>
      <w:r>
        <w:rPr>
          <w:sz w:val="28"/>
          <w:szCs w:val="28"/>
        </w:rPr>
        <w:t xml:space="preserve"> человека автоматизированная си</w:t>
      </w:r>
      <w:r w:rsidRPr="009A6781">
        <w:rPr>
          <w:sz w:val="28"/>
          <w:szCs w:val="28"/>
        </w:rPr>
        <w:t xml:space="preserve">стема не может функционировать. Объектом автоматизации в САПР являются действия проектировщиков, разрабатывающих изделия или </w:t>
      </w:r>
      <w:r w:rsidRPr="009A6781">
        <w:rPr>
          <w:sz w:val="28"/>
          <w:szCs w:val="28"/>
        </w:rPr>
        <w:lastRenderedPageBreak/>
        <w:t>технологические процессы. САПР нельзя создать вне конкретного производст</w:t>
      </w:r>
      <w:r>
        <w:rPr>
          <w:sz w:val="28"/>
          <w:szCs w:val="28"/>
        </w:rPr>
        <w:t>ва, на котором она будет исполь</w:t>
      </w:r>
      <w:r w:rsidRPr="009A6781">
        <w:rPr>
          <w:sz w:val="28"/>
          <w:szCs w:val="28"/>
        </w:rPr>
        <w:t>зована.</w:t>
      </w:r>
    </w:p>
    <w:p w14:paraId="24AA84C1" w14:textId="77777777" w:rsidR="00DA3885" w:rsidRPr="009A6781" w:rsidRDefault="00DA3885" w:rsidP="00DA3885">
      <w:pPr>
        <w:jc w:val="both"/>
        <w:rPr>
          <w:sz w:val="28"/>
          <w:szCs w:val="28"/>
        </w:rPr>
      </w:pPr>
      <w:r w:rsidRPr="009A6781">
        <w:rPr>
          <w:sz w:val="28"/>
          <w:szCs w:val="28"/>
        </w:rPr>
        <w:t>Комплекс средств ав</w:t>
      </w:r>
      <w:r>
        <w:rPr>
          <w:sz w:val="28"/>
          <w:szCs w:val="28"/>
        </w:rPr>
        <w:t>томатизации включает математиче</w:t>
      </w:r>
      <w:r w:rsidRPr="009A6781">
        <w:rPr>
          <w:sz w:val="28"/>
          <w:szCs w:val="28"/>
        </w:rPr>
        <w:t>ское, лингвистическое, программное, информационное, методическое, организационное, аппаратное и техническое обеспечение.</w:t>
      </w:r>
    </w:p>
    <w:p w14:paraId="3CB3A38D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Математическое обеспечение составляют математические методы, модели и алгори</w:t>
      </w:r>
      <w:r>
        <w:rPr>
          <w:sz w:val="28"/>
          <w:szCs w:val="28"/>
        </w:rPr>
        <w:t>тмы, необходимые для осуществле</w:t>
      </w:r>
      <w:r w:rsidRPr="009A6781">
        <w:rPr>
          <w:sz w:val="28"/>
          <w:szCs w:val="28"/>
        </w:rPr>
        <w:t>ния автоматизированного проектирования.</w:t>
      </w:r>
    </w:p>
    <w:p w14:paraId="52961DFB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Лингвистическое обес</w:t>
      </w:r>
      <w:r>
        <w:rPr>
          <w:sz w:val="28"/>
          <w:szCs w:val="28"/>
        </w:rPr>
        <w:t>печение - совокупность специаль</w:t>
      </w:r>
      <w:r w:rsidRPr="009A6781">
        <w:rPr>
          <w:sz w:val="28"/>
          <w:szCs w:val="28"/>
        </w:rPr>
        <w:t>ных языковых средств проектирования, предназначенных для общения человека с техни</w:t>
      </w:r>
      <w:r>
        <w:rPr>
          <w:sz w:val="28"/>
          <w:szCs w:val="28"/>
        </w:rPr>
        <w:t>ческими и программными компонен</w:t>
      </w:r>
      <w:r w:rsidRPr="009A6781">
        <w:rPr>
          <w:sz w:val="28"/>
          <w:szCs w:val="28"/>
        </w:rPr>
        <w:t>тами САПР. Практика использования ЭВМ в проектировании привела к созданию наряду с универса</w:t>
      </w:r>
      <w:r>
        <w:rPr>
          <w:sz w:val="28"/>
          <w:szCs w:val="28"/>
        </w:rPr>
        <w:t>льными алгоритмичес</w:t>
      </w:r>
      <w:r w:rsidRPr="009A6781">
        <w:rPr>
          <w:sz w:val="28"/>
          <w:szCs w:val="28"/>
        </w:rPr>
        <w:t>кими языками программирования (АЛГОЛ, ФОРТРАН и др.) проблемно-ориентированны</w:t>
      </w:r>
      <w:r>
        <w:rPr>
          <w:sz w:val="28"/>
          <w:szCs w:val="28"/>
        </w:rPr>
        <w:t>х алгоритмических языков, специ</w:t>
      </w:r>
      <w:r w:rsidRPr="009A6781">
        <w:rPr>
          <w:sz w:val="28"/>
          <w:szCs w:val="28"/>
        </w:rPr>
        <w:t>ализированных для проект</w:t>
      </w:r>
      <w:r>
        <w:rPr>
          <w:sz w:val="28"/>
          <w:szCs w:val="28"/>
        </w:rPr>
        <w:t>ных задач. Например, для автома</w:t>
      </w:r>
      <w:r w:rsidRPr="009A6781">
        <w:rPr>
          <w:sz w:val="28"/>
          <w:szCs w:val="28"/>
        </w:rPr>
        <w:t>тизации вычерчивания изо</w:t>
      </w:r>
      <w:r>
        <w:rPr>
          <w:sz w:val="28"/>
          <w:szCs w:val="28"/>
        </w:rPr>
        <w:t>бражений служат графические язы</w:t>
      </w:r>
      <w:r w:rsidRPr="009A6781">
        <w:rPr>
          <w:sz w:val="28"/>
          <w:szCs w:val="28"/>
        </w:rPr>
        <w:t>ки ГП-ЕС, ГРАФОР, РЕДГРАФ, ФАП-КФ и др.</w:t>
      </w:r>
    </w:p>
    <w:p w14:paraId="64090424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Программное обеспечение является непосредственным производным компонентом от математического обеспечения и представляет собой ком</w:t>
      </w:r>
      <w:r>
        <w:rPr>
          <w:sz w:val="28"/>
          <w:szCs w:val="28"/>
        </w:rPr>
        <w:t>плекс всех программ и эксплуата</w:t>
      </w:r>
      <w:r w:rsidRPr="009A6781">
        <w:rPr>
          <w:sz w:val="28"/>
          <w:szCs w:val="28"/>
        </w:rPr>
        <w:t>ционной документации к ним.</w:t>
      </w:r>
    </w:p>
    <w:p w14:paraId="48F0D0BD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Информационное обеспечение </w:t>
      </w:r>
      <w:proofErr w:type="gramStart"/>
      <w:r w:rsidRPr="009A6781">
        <w:rPr>
          <w:sz w:val="28"/>
          <w:szCs w:val="28"/>
        </w:rPr>
        <w:t>- это</w:t>
      </w:r>
      <w:proofErr w:type="gramEnd"/>
      <w:r w:rsidRPr="009A6781">
        <w:rPr>
          <w:sz w:val="28"/>
          <w:szCs w:val="28"/>
        </w:rPr>
        <w:t xml:space="preserve"> информаци</w:t>
      </w:r>
      <w:r>
        <w:rPr>
          <w:sz w:val="28"/>
          <w:szCs w:val="28"/>
        </w:rPr>
        <w:t>я о про</w:t>
      </w:r>
      <w:r w:rsidRPr="009A6781">
        <w:rPr>
          <w:sz w:val="28"/>
          <w:szCs w:val="28"/>
        </w:rPr>
        <w:t>тотипах проектируемых из</w:t>
      </w:r>
      <w:r>
        <w:rPr>
          <w:sz w:val="28"/>
          <w:szCs w:val="28"/>
        </w:rPr>
        <w:t>делий или процессов, комплектую</w:t>
      </w:r>
      <w:r w:rsidRPr="009A6781">
        <w:rPr>
          <w:sz w:val="28"/>
          <w:szCs w:val="28"/>
        </w:rPr>
        <w:t>щих изделиях и материала</w:t>
      </w:r>
      <w:r>
        <w:rPr>
          <w:sz w:val="28"/>
          <w:szCs w:val="28"/>
        </w:rPr>
        <w:t>х, об используемом режущем инст</w:t>
      </w:r>
      <w:r w:rsidRPr="009A6781">
        <w:rPr>
          <w:sz w:val="28"/>
          <w:szCs w:val="28"/>
        </w:rPr>
        <w:t>рументе, о правилах и нормах проектирования, а также любая другая справочная информ</w:t>
      </w:r>
      <w:r>
        <w:rPr>
          <w:sz w:val="28"/>
          <w:szCs w:val="28"/>
        </w:rPr>
        <w:t>ация, используемая проектировщи</w:t>
      </w:r>
      <w:r w:rsidRPr="009A6781">
        <w:rPr>
          <w:sz w:val="28"/>
          <w:szCs w:val="28"/>
        </w:rPr>
        <w:t xml:space="preserve">ками для выработки проектных решений. Основная часть </w:t>
      </w:r>
      <w:proofErr w:type="gramStart"/>
      <w:r w:rsidRPr="009A6781">
        <w:rPr>
          <w:sz w:val="28"/>
          <w:szCs w:val="28"/>
        </w:rPr>
        <w:t>ин-формационного</w:t>
      </w:r>
      <w:proofErr w:type="gramEnd"/>
      <w:r w:rsidRPr="009A6781">
        <w:rPr>
          <w:sz w:val="28"/>
          <w:szCs w:val="28"/>
        </w:rPr>
        <w:t xml:space="preserve"> обеспечения содержится в банках данных, состоящих из баз данных и систем управления базами данных.</w:t>
      </w:r>
    </w:p>
    <w:p w14:paraId="5984BF92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Организационное обес</w:t>
      </w:r>
      <w:r>
        <w:rPr>
          <w:sz w:val="28"/>
          <w:szCs w:val="28"/>
        </w:rPr>
        <w:t>печение устанавливает взаимодей</w:t>
      </w:r>
      <w:r w:rsidRPr="009A6781">
        <w:rPr>
          <w:sz w:val="28"/>
          <w:szCs w:val="28"/>
        </w:rPr>
        <w:t xml:space="preserve">ствие проектирующих и </w:t>
      </w:r>
      <w:r>
        <w:rPr>
          <w:sz w:val="28"/>
          <w:szCs w:val="28"/>
        </w:rPr>
        <w:t>обслуживающих подразделений, от</w:t>
      </w:r>
      <w:r w:rsidRPr="009A6781">
        <w:rPr>
          <w:sz w:val="28"/>
          <w:szCs w:val="28"/>
        </w:rPr>
        <w:t>ветственность специалистов</w:t>
      </w:r>
      <w:r>
        <w:rPr>
          <w:sz w:val="28"/>
          <w:szCs w:val="28"/>
        </w:rPr>
        <w:t xml:space="preserve"> за определение вида работ, при</w:t>
      </w:r>
      <w:r w:rsidRPr="009A6781">
        <w:rPr>
          <w:sz w:val="28"/>
          <w:szCs w:val="28"/>
        </w:rPr>
        <w:t>оритеты пользования средствами САПР и другие регламенты организационного характе</w:t>
      </w:r>
      <w:r>
        <w:rPr>
          <w:sz w:val="28"/>
          <w:szCs w:val="28"/>
        </w:rPr>
        <w:t>ра. Соответствующий комплект до</w:t>
      </w:r>
      <w:r w:rsidRPr="009A6781">
        <w:rPr>
          <w:sz w:val="28"/>
          <w:szCs w:val="28"/>
        </w:rPr>
        <w:t>кументов составляют необходимые инструкции, приказы и штатные расписания.</w:t>
      </w:r>
    </w:p>
    <w:p w14:paraId="54B626DE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Техническое обеспечение - комплекс всех технических средств, используемых при автоматизированном проектировании и для поддержания ср</w:t>
      </w:r>
      <w:r>
        <w:rPr>
          <w:sz w:val="28"/>
          <w:szCs w:val="28"/>
        </w:rPr>
        <w:t>едств автоматизации в работоспо</w:t>
      </w:r>
      <w:r w:rsidRPr="009A6781">
        <w:rPr>
          <w:sz w:val="28"/>
          <w:szCs w:val="28"/>
        </w:rPr>
        <w:t>собном состоянии.</w:t>
      </w:r>
    </w:p>
    <w:p w14:paraId="6AFE02E4" w14:textId="77777777" w:rsidR="00DA3885" w:rsidRPr="009A6781" w:rsidRDefault="00DA3885" w:rsidP="00DA3885">
      <w:pPr>
        <w:jc w:val="both"/>
        <w:rPr>
          <w:sz w:val="28"/>
          <w:szCs w:val="28"/>
        </w:rPr>
      </w:pPr>
      <w:r w:rsidRPr="009A6781">
        <w:rPr>
          <w:sz w:val="28"/>
          <w:szCs w:val="28"/>
        </w:rPr>
        <w:t>Решающими условия</w:t>
      </w:r>
      <w:r>
        <w:rPr>
          <w:sz w:val="28"/>
          <w:szCs w:val="28"/>
        </w:rPr>
        <w:t>ми возможности и целесообразнос</w:t>
      </w:r>
      <w:r w:rsidRPr="009A6781">
        <w:rPr>
          <w:sz w:val="28"/>
          <w:szCs w:val="28"/>
        </w:rPr>
        <w:t xml:space="preserve">ти создания САПР являются: </w:t>
      </w:r>
    </w:p>
    <w:p w14:paraId="2DC1C26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а) единство</w:t>
      </w:r>
      <w:r>
        <w:rPr>
          <w:sz w:val="28"/>
          <w:szCs w:val="28"/>
        </w:rPr>
        <w:t xml:space="preserve"> принципов построе</w:t>
      </w:r>
      <w:r w:rsidRPr="009A6781">
        <w:rPr>
          <w:sz w:val="28"/>
          <w:szCs w:val="28"/>
        </w:rPr>
        <w:t xml:space="preserve">ния объектов проектирования; </w:t>
      </w:r>
    </w:p>
    <w:p w14:paraId="7D4C316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б) высокий уровень типизации и стандартизации элементов, из которых компонуют объекты проектирования; </w:t>
      </w:r>
    </w:p>
    <w:p w14:paraId="6F100E89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в) высокий уровень унификации процессов проектирования; </w:t>
      </w:r>
    </w:p>
    <w:p w14:paraId="560AA0F8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г) больш</w:t>
      </w:r>
      <w:r>
        <w:rPr>
          <w:sz w:val="28"/>
          <w:szCs w:val="28"/>
        </w:rPr>
        <w:t>ой объем проектных работ при ин</w:t>
      </w:r>
      <w:r w:rsidRPr="009A6781">
        <w:rPr>
          <w:sz w:val="28"/>
          <w:szCs w:val="28"/>
        </w:rPr>
        <w:t>дивидуальных требованиях к объектам проектирования.</w:t>
      </w:r>
    </w:p>
    <w:p w14:paraId="70CE2607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lastRenderedPageBreak/>
        <w:t xml:space="preserve">В общем случае процесс </w:t>
      </w:r>
      <w:r>
        <w:rPr>
          <w:sz w:val="28"/>
          <w:szCs w:val="28"/>
        </w:rPr>
        <w:t>проектирования включает три эта</w:t>
      </w:r>
      <w:r w:rsidRPr="009A6781">
        <w:rPr>
          <w:sz w:val="28"/>
          <w:szCs w:val="28"/>
        </w:rPr>
        <w:t>па: составление эскизного, технического и рабочего проектов.</w:t>
      </w:r>
    </w:p>
    <w:p w14:paraId="2F95D5E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Наиболее творческой яв</w:t>
      </w:r>
      <w:r>
        <w:rPr>
          <w:sz w:val="28"/>
          <w:szCs w:val="28"/>
        </w:rPr>
        <w:t>ляется стадия эскизного проекти</w:t>
      </w:r>
      <w:r w:rsidRPr="009A6781">
        <w:rPr>
          <w:sz w:val="28"/>
          <w:szCs w:val="28"/>
        </w:rPr>
        <w:t>рования, требующего применения интерактив</w:t>
      </w:r>
      <w:r>
        <w:rPr>
          <w:sz w:val="28"/>
          <w:szCs w:val="28"/>
        </w:rPr>
        <w:t>ных средств гра</w:t>
      </w:r>
      <w:r w:rsidRPr="009A6781">
        <w:rPr>
          <w:sz w:val="28"/>
          <w:szCs w:val="28"/>
        </w:rPr>
        <w:t>фики. С их помощью конструктор может строить трехмерное изображение детали и моделировать траекторию движения инструмента для ее обработки (без чертежей).</w:t>
      </w:r>
    </w:p>
    <w:p w14:paraId="223ACB9E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 xml:space="preserve">Техническое проектирование предусматривает исполнение конкретного замысла в заданном </w:t>
      </w:r>
      <w:r>
        <w:rPr>
          <w:sz w:val="28"/>
          <w:szCs w:val="28"/>
        </w:rPr>
        <w:t>масштабе, а также осуще</w:t>
      </w:r>
      <w:r w:rsidRPr="009A6781">
        <w:rPr>
          <w:sz w:val="28"/>
          <w:szCs w:val="28"/>
        </w:rPr>
        <w:t>ствление необходимых рас</w:t>
      </w:r>
      <w:r>
        <w:rPr>
          <w:sz w:val="28"/>
          <w:szCs w:val="28"/>
        </w:rPr>
        <w:t>четов. Здесь используется значи</w:t>
      </w:r>
      <w:r w:rsidRPr="009A6781">
        <w:rPr>
          <w:sz w:val="28"/>
          <w:szCs w:val="28"/>
        </w:rPr>
        <w:t>тельный объем информации о стандартных деталях, покупных изделиях и т. д.</w:t>
      </w:r>
    </w:p>
    <w:p w14:paraId="44A22CB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На стадии рабочего проектирования создаются рабочие чертежи и техническая документация. Деталировка, о</w:t>
      </w:r>
      <w:r>
        <w:rPr>
          <w:sz w:val="28"/>
          <w:szCs w:val="28"/>
        </w:rPr>
        <w:t>преде</w:t>
      </w:r>
      <w:r w:rsidRPr="009A6781">
        <w:rPr>
          <w:sz w:val="28"/>
          <w:szCs w:val="28"/>
        </w:rPr>
        <w:t>ление и нанесение размеро</w:t>
      </w:r>
      <w:r>
        <w:rPr>
          <w:sz w:val="28"/>
          <w:szCs w:val="28"/>
        </w:rPr>
        <w:t>в, составление спецификаций пол</w:t>
      </w:r>
      <w:r w:rsidRPr="009A6781">
        <w:rPr>
          <w:sz w:val="28"/>
          <w:szCs w:val="28"/>
        </w:rPr>
        <w:t>ностью формализуются и мо</w:t>
      </w:r>
      <w:r>
        <w:rPr>
          <w:sz w:val="28"/>
          <w:szCs w:val="28"/>
        </w:rPr>
        <w:t>гут выполняться на ЭВМ с исполь</w:t>
      </w:r>
      <w:r w:rsidRPr="009A6781">
        <w:rPr>
          <w:sz w:val="28"/>
          <w:szCs w:val="28"/>
        </w:rPr>
        <w:t>зованием средств машинной графики.</w:t>
      </w:r>
    </w:p>
    <w:p w14:paraId="1C992FEF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При автоматизации прое</w:t>
      </w:r>
      <w:r>
        <w:rPr>
          <w:sz w:val="28"/>
          <w:szCs w:val="28"/>
        </w:rPr>
        <w:t>ктирования наиболее важной явля</w:t>
      </w:r>
      <w:r w:rsidRPr="009A6781">
        <w:rPr>
          <w:sz w:val="28"/>
          <w:szCs w:val="28"/>
        </w:rPr>
        <w:t>ется формализация как самого процесса, так и его объекта. Она позволяет представить проц</w:t>
      </w:r>
      <w:r>
        <w:rPr>
          <w:sz w:val="28"/>
          <w:szCs w:val="28"/>
        </w:rPr>
        <w:t>есс проектирования в виде цепоч</w:t>
      </w:r>
      <w:r w:rsidRPr="009A6781">
        <w:rPr>
          <w:sz w:val="28"/>
          <w:szCs w:val="28"/>
        </w:rPr>
        <w:t>ки (набора) последовательно (параллельно-последовательно) выполняемых процедур, п</w:t>
      </w:r>
      <w:r>
        <w:rPr>
          <w:sz w:val="28"/>
          <w:szCs w:val="28"/>
        </w:rPr>
        <w:t>ри которых информация преобразу</w:t>
      </w:r>
      <w:r w:rsidRPr="009A6781">
        <w:rPr>
          <w:sz w:val="28"/>
          <w:szCs w:val="28"/>
        </w:rPr>
        <w:t>ется, а исходные варианты</w:t>
      </w:r>
      <w:r>
        <w:rPr>
          <w:sz w:val="28"/>
          <w:szCs w:val="28"/>
        </w:rPr>
        <w:t xml:space="preserve"> приближаются к заданным проект</w:t>
      </w:r>
      <w:r w:rsidRPr="009A6781">
        <w:rPr>
          <w:sz w:val="28"/>
          <w:szCs w:val="28"/>
        </w:rPr>
        <w:t>ным задачам. При этом</w:t>
      </w:r>
      <w:r>
        <w:rPr>
          <w:sz w:val="28"/>
          <w:szCs w:val="28"/>
        </w:rPr>
        <w:t xml:space="preserve"> если проекты могут быть сформу</w:t>
      </w:r>
      <w:r w:rsidRPr="009A6781">
        <w:rPr>
          <w:sz w:val="28"/>
          <w:szCs w:val="28"/>
        </w:rPr>
        <w:t>лированы в виде информа</w:t>
      </w:r>
      <w:r>
        <w:rPr>
          <w:sz w:val="28"/>
          <w:szCs w:val="28"/>
        </w:rPr>
        <w:t>ционных массивов для ЭВМ, а опе</w:t>
      </w:r>
      <w:r w:rsidRPr="009A6781">
        <w:rPr>
          <w:sz w:val="28"/>
          <w:szCs w:val="28"/>
        </w:rPr>
        <w:t>раторы проектирования</w:t>
      </w:r>
      <w:r>
        <w:rPr>
          <w:sz w:val="28"/>
          <w:szCs w:val="28"/>
        </w:rPr>
        <w:t xml:space="preserve"> (определенные процедуры, форму</w:t>
      </w:r>
      <w:r w:rsidRPr="009A6781">
        <w:rPr>
          <w:sz w:val="28"/>
          <w:szCs w:val="28"/>
        </w:rPr>
        <w:t>лы, комплексы программ, стандарты, методики, модели и т. п.) представлены в виде пакета машинных программ, т</w:t>
      </w:r>
      <w:r>
        <w:rPr>
          <w:sz w:val="28"/>
          <w:szCs w:val="28"/>
        </w:rPr>
        <w:t>о та</w:t>
      </w:r>
      <w:r w:rsidRPr="009A6781">
        <w:rPr>
          <w:sz w:val="28"/>
          <w:szCs w:val="28"/>
        </w:rPr>
        <w:t>кой процесс называют авт</w:t>
      </w:r>
      <w:r>
        <w:rPr>
          <w:sz w:val="28"/>
          <w:szCs w:val="28"/>
        </w:rPr>
        <w:t>оматической разработкой (генера</w:t>
      </w:r>
      <w:r w:rsidRPr="009A6781">
        <w:rPr>
          <w:sz w:val="28"/>
          <w:szCs w:val="28"/>
        </w:rPr>
        <w:t>цией) проекта. Если разра</w:t>
      </w:r>
      <w:r>
        <w:rPr>
          <w:sz w:val="28"/>
          <w:szCs w:val="28"/>
        </w:rPr>
        <w:t>ботке на ЭВМ подлежат лишь неко</w:t>
      </w:r>
      <w:r w:rsidRPr="009A6781">
        <w:rPr>
          <w:sz w:val="28"/>
          <w:szCs w:val="28"/>
        </w:rPr>
        <w:t xml:space="preserve">торые </w:t>
      </w:r>
      <w:proofErr w:type="spellStart"/>
      <w:r w:rsidRPr="009A6781">
        <w:rPr>
          <w:sz w:val="28"/>
          <w:szCs w:val="28"/>
        </w:rPr>
        <w:t>подкомплексы</w:t>
      </w:r>
      <w:proofErr w:type="spellEnd"/>
      <w:r w:rsidRPr="009A6781">
        <w:rPr>
          <w:sz w:val="28"/>
          <w:szCs w:val="28"/>
        </w:rPr>
        <w:t xml:space="preserve"> на отдельных стадиях, то такой процесс проектирования называетс</w:t>
      </w:r>
      <w:r>
        <w:rPr>
          <w:sz w:val="28"/>
          <w:szCs w:val="28"/>
        </w:rPr>
        <w:t>я автоматизированным. В том слу</w:t>
      </w:r>
      <w:r w:rsidRPr="009A6781">
        <w:rPr>
          <w:sz w:val="28"/>
          <w:szCs w:val="28"/>
        </w:rPr>
        <w:t>чае, когда оператор проек</w:t>
      </w:r>
      <w:r>
        <w:rPr>
          <w:sz w:val="28"/>
          <w:szCs w:val="28"/>
        </w:rPr>
        <w:t>тирования применим для ряда сис</w:t>
      </w:r>
      <w:r w:rsidRPr="009A6781">
        <w:rPr>
          <w:sz w:val="28"/>
          <w:szCs w:val="28"/>
        </w:rPr>
        <w:t xml:space="preserve">тем или </w:t>
      </w:r>
      <w:proofErr w:type="spellStart"/>
      <w:r w:rsidRPr="009A6781">
        <w:rPr>
          <w:sz w:val="28"/>
          <w:szCs w:val="28"/>
        </w:rPr>
        <w:t>подкомплексов</w:t>
      </w:r>
      <w:proofErr w:type="spellEnd"/>
      <w:r w:rsidRPr="009A6781">
        <w:rPr>
          <w:sz w:val="28"/>
          <w:szCs w:val="28"/>
        </w:rPr>
        <w:t>, выполняется типовое проектирование. Нахождение (разработка) таких операторов является одной из важнейших задач построения любой системы проектирования.</w:t>
      </w:r>
    </w:p>
    <w:p w14:paraId="3BD0AF0E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4FD86DA6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Pr="009A6781">
        <w:rPr>
          <w:sz w:val="28"/>
          <w:szCs w:val="28"/>
        </w:rPr>
        <w:t xml:space="preserve"> Технико-экономическое обоснование на стадии проектирования новой техники</w:t>
      </w:r>
    </w:p>
    <w:p w14:paraId="3CF350A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Каждый вновь создаваемый вид техники или мероприятие по улучшению освоенной техники должен быть лучше ранее освоенных: он должен давать большую экономию живого и овеществленного труда, быть лучше по качеству и в большей мере удовлетворять потреб</w:t>
      </w:r>
      <w:r>
        <w:rPr>
          <w:sz w:val="28"/>
          <w:szCs w:val="28"/>
        </w:rPr>
        <w:t>ности в новых или усовершенство</w:t>
      </w:r>
      <w:r w:rsidRPr="009A6781">
        <w:rPr>
          <w:sz w:val="28"/>
          <w:szCs w:val="28"/>
        </w:rPr>
        <w:t xml:space="preserve">ванных видах продукции. Показатели качества вновь </w:t>
      </w:r>
      <w:r>
        <w:rPr>
          <w:sz w:val="28"/>
          <w:szCs w:val="28"/>
        </w:rPr>
        <w:t>создава</w:t>
      </w:r>
      <w:r w:rsidRPr="009A6781">
        <w:rPr>
          <w:sz w:val="28"/>
          <w:szCs w:val="28"/>
        </w:rPr>
        <w:t>емой техники должны быть</w:t>
      </w:r>
      <w:r>
        <w:rPr>
          <w:sz w:val="28"/>
          <w:szCs w:val="28"/>
        </w:rPr>
        <w:t xml:space="preserve"> на уровне высших мировых дости</w:t>
      </w:r>
      <w:r w:rsidRPr="009A6781">
        <w:rPr>
          <w:sz w:val="28"/>
          <w:szCs w:val="28"/>
        </w:rPr>
        <w:t>жений в данной отрасли.</w:t>
      </w:r>
    </w:p>
    <w:p w14:paraId="5D6AA86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Новая или усовершенств</w:t>
      </w:r>
      <w:r>
        <w:rPr>
          <w:sz w:val="28"/>
          <w:szCs w:val="28"/>
        </w:rPr>
        <w:t>ованная техника должна быть луч</w:t>
      </w:r>
      <w:r w:rsidRPr="009A6781">
        <w:rPr>
          <w:sz w:val="28"/>
          <w:szCs w:val="28"/>
        </w:rPr>
        <w:t>ше и эффективнее той, взамен которой она создается и будет производиться, с производственной, эксплуатационной или обеих точек зрения.</w:t>
      </w:r>
      <w:r>
        <w:rPr>
          <w:sz w:val="28"/>
          <w:szCs w:val="28"/>
        </w:rPr>
        <w:t xml:space="preserve"> </w:t>
      </w:r>
      <w:r w:rsidRPr="009A6781">
        <w:rPr>
          <w:sz w:val="28"/>
          <w:szCs w:val="28"/>
        </w:rPr>
        <w:t>В первом случае к новой</w:t>
      </w:r>
      <w:r>
        <w:rPr>
          <w:sz w:val="28"/>
          <w:szCs w:val="28"/>
        </w:rPr>
        <w:t xml:space="preserve"> (усовершенствованной) конструк</w:t>
      </w:r>
      <w:r w:rsidRPr="009A6781">
        <w:rPr>
          <w:sz w:val="28"/>
          <w:szCs w:val="28"/>
        </w:rPr>
        <w:t xml:space="preserve">ции предъявляются требования как к объекту производства на заводе-изготовителе. Главным здесь </w:t>
      </w:r>
      <w:r w:rsidRPr="009A6781">
        <w:rPr>
          <w:sz w:val="28"/>
          <w:szCs w:val="28"/>
        </w:rPr>
        <w:lastRenderedPageBreak/>
        <w:t>является экономичность производства и минимальн</w:t>
      </w:r>
      <w:r>
        <w:rPr>
          <w:sz w:val="28"/>
          <w:szCs w:val="28"/>
        </w:rPr>
        <w:t>ые сроки его подготовки и освое</w:t>
      </w:r>
      <w:r w:rsidRPr="009A6781">
        <w:rPr>
          <w:sz w:val="28"/>
          <w:szCs w:val="28"/>
        </w:rPr>
        <w:t>ния. Экономичность изготовления каждой новой конструкции зависит от ее технологичност</w:t>
      </w:r>
      <w:r>
        <w:rPr>
          <w:sz w:val="28"/>
          <w:szCs w:val="28"/>
        </w:rPr>
        <w:t>и, оттого, насколько прогрессив</w:t>
      </w:r>
      <w:r w:rsidRPr="009A6781">
        <w:rPr>
          <w:sz w:val="28"/>
          <w:szCs w:val="28"/>
        </w:rPr>
        <w:t>ными и производительными будут применяемые техн</w:t>
      </w:r>
      <w:r>
        <w:rPr>
          <w:sz w:val="28"/>
          <w:szCs w:val="28"/>
        </w:rPr>
        <w:t>ологичес</w:t>
      </w:r>
      <w:r w:rsidRPr="009A6781">
        <w:rPr>
          <w:sz w:val="28"/>
          <w:szCs w:val="28"/>
        </w:rPr>
        <w:t>кие процессы. Конструкция является технологичной, если она экономична для производства.</w:t>
      </w:r>
    </w:p>
    <w:p w14:paraId="5FCA7F88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При наличии нескольких вариантов конструкции техники, полностью удовлетворя</w:t>
      </w:r>
      <w:r>
        <w:rPr>
          <w:sz w:val="28"/>
          <w:szCs w:val="28"/>
        </w:rPr>
        <w:t>ющих эксплуатационным требовани</w:t>
      </w:r>
      <w:r w:rsidRPr="009A6781">
        <w:rPr>
          <w:sz w:val="28"/>
          <w:szCs w:val="28"/>
        </w:rPr>
        <w:t>ям, предпочтение отдается более технологичной.</w:t>
      </w:r>
    </w:p>
    <w:p w14:paraId="768B6CA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Для выбора наилучшего варианта конструкции имеется ряд показателей технологичности:</w:t>
      </w:r>
    </w:p>
    <w:p w14:paraId="5DD34FB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трудоемкость изготовл</w:t>
      </w:r>
      <w:r>
        <w:rPr>
          <w:sz w:val="28"/>
          <w:szCs w:val="28"/>
        </w:rPr>
        <w:t>ения - абсолютная (на одно изде</w:t>
      </w:r>
      <w:r w:rsidRPr="009A6781">
        <w:rPr>
          <w:sz w:val="28"/>
          <w:szCs w:val="28"/>
        </w:rPr>
        <w:t>лие) и относительная (на единицу установленной мощности, производительности, другого показателя);</w:t>
      </w:r>
    </w:p>
    <w:p w14:paraId="0EA67A8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материалоемкость или масса конструкции - абсолютная или относительная;</w:t>
      </w:r>
    </w:p>
    <w:p w14:paraId="23B6318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трудоемкость подготовки изделия к функционированию;</w:t>
      </w:r>
    </w:p>
    <w:p w14:paraId="1F95F3C3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степень конструктивной стандартизации и унификации;</w:t>
      </w:r>
    </w:p>
    <w:p w14:paraId="56B547C5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капиталовложения в производство новой продукции;</w:t>
      </w:r>
    </w:p>
    <w:p w14:paraId="038F38CC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себестоимость и отпускная цена новой продукции;</w:t>
      </w:r>
    </w:p>
    <w:p w14:paraId="288290A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• прибыль и рентабельность производства.</w:t>
      </w:r>
    </w:p>
    <w:p w14:paraId="33F30B8A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Трудоемкость изготовления продукции определяется в процессе ее проектировани</w:t>
      </w:r>
      <w:r>
        <w:rPr>
          <w:sz w:val="28"/>
          <w:szCs w:val="28"/>
        </w:rPr>
        <w:t>я и является весьма важным пока</w:t>
      </w:r>
      <w:r w:rsidRPr="009A6781">
        <w:rPr>
          <w:sz w:val="28"/>
          <w:szCs w:val="28"/>
        </w:rPr>
        <w:t>зателем. Более технологичн</w:t>
      </w:r>
      <w:r>
        <w:rPr>
          <w:sz w:val="28"/>
          <w:szCs w:val="28"/>
        </w:rPr>
        <w:t>ой считается та конструкция, ко</w:t>
      </w:r>
      <w:r w:rsidRPr="009A6781">
        <w:rPr>
          <w:sz w:val="28"/>
          <w:szCs w:val="28"/>
        </w:rPr>
        <w:t>торая при прочих равных условиях менее трудоемк</w:t>
      </w:r>
      <w:r>
        <w:rPr>
          <w:sz w:val="28"/>
          <w:szCs w:val="28"/>
        </w:rPr>
        <w:t>а. Сниже</w:t>
      </w:r>
      <w:r w:rsidRPr="009A6781">
        <w:rPr>
          <w:sz w:val="28"/>
          <w:szCs w:val="28"/>
        </w:rPr>
        <w:t>ние трудоемкости изделия на стадии его производства - одна из важнейших задач, кото</w:t>
      </w:r>
      <w:r>
        <w:rPr>
          <w:sz w:val="28"/>
          <w:szCs w:val="28"/>
        </w:rPr>
        <w:t>рая ставится перед разработчика</w:t>
      </w:r>
      <w:r w:rsidRPr="009A6781">
        <w:rPr>
          <w:sz w:val="28"/>
          <w:szCs w:val="28"/>
        </w:rPr>
        <w:t>ми. Большие возможности снижения трудоемкости заложены в правильном выборе современных прогрессивных методов получения заготовок, рацион</w:t>
      </w:r>
      <w:r>
        <w:rPr>
          <w:sz w:val="28"/>
          <w:szCs w:val="28"/>
        </w:rPr>
        <w:t>альном выборе квалитетов и клас</w:t>
      </w:r>
      <w:r w:rsidRPr="009A6781">
        <w:rPr>
          <w:sz w:val="28"/>
          <w:szCs w:val="28"/>
        </w:rPr>
        <w:t>сов шероховатости. На смену обработки деталей резанием (механообработки) постеп</w:t>
      </w:r>
      <w:r>
        <w:rPr>
          <w:sz w:val="28"/>
          <w:szCs w:val="28"/>
        </w:rPr>
        <w:t>енно приходят точные методы фор</w:t>
      </w:r>
      <w:r w:rsidRPr="009A6781">
        <w:rPr>
          <w:sz w:val="28"/>
          <w:szCs w:val="28"/>
        </w:rPr>
        <w:t>мообразования деталей - штамповки, прессования, литья под давлением и др.</w:t>
      </w:r>
    </w:p>
    <w:p w14:paraId="0E0E7691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Материалоемкость хар</w:t>
      </w:r>
      <w:r>
        <w:rPr>
          <w:sz w:val="28"/>
          <w:szCs w:val="28"/>
        </w:rPr>
        <w:t>актеризует общий расход материа</w:t>
      </w:r>
      <w:r w:rsidRPr="009A6781">
        <w:rPr>
          <w:sz w:val="28"/>
          <w:szCs w:val="28"/>
        </w:rPr>
        <w:t>ла на изготовление данно</w:t>
      </w:r>
      <w:r>
        <w:rPr>
          <w:sz w:val="28"/>
          <w:szCs w:val="28"/>
        </w:rPr>
        <w:t>й конструкции изделия или удель</w:t>
      </w:r>
      <w:r w:rsidRPr="009A6781">
        <w:rPr>
          <w:sz w:val="28"/>
          <w:szCs w:val="28"/>
        </w:rPr>
        <w:t>ную материалоемкость на эксплуатационный параметр. Во многих случаях у конструк</w:t>
      </w:r>
      <w:r>
        <w:rPr>
          <w:sz w:val="28"/>
          <w:szCs w:val="28"/>
        </w:rPr>
        <w:t>тора есть возможность при проек</w:t>
      </w:r>
      <w:r w:rsidRPr="009A6781">
        <w:rPr>
          <w:sz w:val="28"/>
          <w:szCs w:val="28"/>
        </w:rPr>
        <w:t>тировании детали выбрать материал из двух или даже многих, обеспечивающих одинаков</w:t>
      </w:r>
      <w:r>
        <w:rPr>
          <w:sz w:val="28"/>
          <w:szCs w:val="28"/>
        </w:rPr>
        <w:t>ые эксплуатационные свойства де</w:t>
      </w:r>
      <w:r w:rsidRPr="009A6781">
        <w:rPr>
          <w:sz w:val="28"/>
          <w:szCs w:val="28"/>
        </w:rPr>
        <w:t>тали, но различные по стоимости, трудоемкости обработки, а иногда способствующие снижению массы изделия.</w:t>
      </w:r>
    </w:p>
    <w:p w14:paraId="5BE74C73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Повышение определяю</w:t>
      </w:r>
      <w:r>
        <w:rPr>
          <w:sz w:val="28"/>
          <w:szCs w:val="28"/>
        </w:rPr>
        <w:t>щего эксплуатационного показате</w:t>
      </w:r>
      <w:r w:rsidRPr="009A6781">
        <w:rPr>
          <w:sz w:val="28"/>
          <w:szCs w:val="28"/>
        </w:rPr>
        <w:t xml:space="preserve">ля изделия, как правило, дает снижение материалоемкости и трудоемкости в расчете на единицу основного параметра. При этом снижение удельной </w:t>
      </w:r>
      <w:r>
        <w:rPr>
          <w:sz w:val="28"/>
          <w:szCs w:val="28"/>
        </w:rPr>
        <w:t>материалоемкости на единицу мощ</w:t>
      </w:r>
      <w:r w:rsidRPr="009A6781">
        <w:rPr>
          <w:sz w:val="28"/>
          <w:szCs w:val="28"/>
        </w:rPr>
        <w:t>ности или другого параме</w:t>
      </w:r>
      <w:r>
        <w:rPr>
          <w:sz w:val="28"/>
          <w:szCs w:val="28"/>
        </w:rPr>
        <w:t>тра происходит значительно быст</w:t>
      </w:r>
      <w:r w:rsidRPr="009A6781">
        <w:rPr>
          <w:sz w:val="28"/>
          <w:szCs w:val="28"/>
        </w:rPr>
        <w:t>рее, чем уменьшение общего расхода материала на единицу изделия.</w:t>
      </w:r>
    </w:p>
    <w:p w14:paraId="536CC552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lastRenderedPageBreak/>
        <w:t>Трудоемкость подготовки изделия к функционированию определяется в процессе п</w:t>
      </w:r>
      <w:r>
        <w:rPr>
          <w:sz w:val="28"/>
          <w:szCs w:val="28"/>
        </w:rPr>
        <w:t>роектирования и зависит от слож</w:t>
      </w:r>
      <w:r w:rsidRPr="009A6781">
        <w:rPr>
          <w:sz w:val="28"/>
          <w:szCs w:val="28"/>
        </w:rPr>
        <w:t>ности регулировочно-настроечных процессов, проводимых с целью получения необход</w:t>
      </w:r>
      <w:r>
        <w:rPr>
          <w:sz w:val="28"/>
          <w:szCs w:val="28"/>
        </w:rPr>
        <w:t>имых технико-экономических пара</w:t>
      </w:r>
      <w:r w:rsidRPr="009A6781">
        <w:rPr>
          <w:sz w:val="28"/>
          <w:szCs w:val="28"/>
        </w:rPr>
        <w:t>метров. Возможности сни</w:t>
      </w:r>
      <w:r>
        <w:rPr>
          <w:sz w:val="28"/>
          <w:szCs w:val="28"/>
        </w:rPr>
        <w:t>жения трудоемкости здесь заложе</w:t>
      </w:r>
      <w:r w:rsidRPr="009A6781">
        <w:rPr>
          <w:sz w:val="28"/>
          <w:szCs w:val="28"/>
        </w:rPr>
        <w:t>ны в качестве используе</w:t>
      </w:r>
      <w:r>
        <w:rPr>
          <w:sz w:val="28"/>
          <w:szCs w:val="28"/>
        </w:rPr>
        <w:t>мой контрольно-измерительной ап</w:t>
      </w:r>
      <w:r w:rsidRPr="009A6781">
        <w:rPr>
          <w:sz w:val="28"/>
          <w:szCs w:val="28"/>
        </w:rPr>
        <w:t>паратуры и специальных стендов для испытаний.</w:t>
      </w:r>
    </w:p>
    <w:p w14:paraId="0EDACA1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Степень конструктивной стандартизации и унификации - это показатель, характериз</w:t>
      </w:r>
      <w:r>
        <w:rPr>
          <w:sz w:val="28"/>
          <w:szCs w:val="28"/>
        </w:rPr>
        <w:t>ующий конструкцию изделия с точ</w:t>
      </w:r>
      <w:r w:rsidRPr="009A6781">
        <w:rPr>
          <w:sz w:val="28"/>
          <w:szCs w:val="28"/>
        </w:rPr>
        <w:t>ки зрения реализации в не</w:t>
      </w:r>
      <w:r>
        <w:rPr>
          <w:sz w:val="28"/>
          <w:szCs w:val="28"/>
        </w:rPr>
        <w:t>й стандартизированных и унифици</w:t>
      </w:r>
      <w:r w:rsidRPr="009A6781">
        <w:rPr>
          <w:sz w:val="28"/>
          <w:szCs w:val="28"/>
        </w:rPr>
        <w:t>рованных деталей, что пр</w:t>
      </w:r>
      <w:r>
        <w:rPr>
          <w:sz w:val="28"/>
          <w:szCs w:val="28"/>
        </w:rPr>
        <w:t>иводит к повышению объема выпус</w:t>
      </w:r>
      <w:r w:rsidRPr="009A6781">
        <w:rPr>
          <w:sz w:val="28"/>
          <w:szCs w:val="28"/>
        </w:rPr>
        <w:t>ка однотипных деталей, сборочных единиц, изделий в целом, а также к применению более прогрессивной технологии, а это как следствие позволяет не только суще</w:t>
      </w:r>
      <w:r>
        <w:rPr>
          <w:sz w:val="28"/>
          <w:szCs w:val="28"/>
        </w:rPr>
        <w:t>ственно снизить тру</w:t>
      </w:r>
      <w:r w:rsidRPr="009A6781">
        <w:rPr>
          <w:sz w:val="28"/>
          <w:szCs w:val="28"/>
        </w:rPr>
        <w:t>доемкость изготовления, н</w:t>
      </w:r>
      <w:r>
        <w:rPr>
          <w:sz w:val="28"/>
          <w:szCs w:val="28"/>
        </w:rPr>
        <w:t>о и несколько уменьшить материа</w:t>
      </w:r>
      <w:r w:rsidRPr="009A6781">
        <w:rPr>
          <w:sz w:val="28"/>
          <w:szCs w:val="28"/>
        </w:rPr>
        <w:t>лоемкость.</w:t>
      </w:r>
    </w:p>
    <w:p w14:paraId="7A86712B" w14:textId="77777777" w:rsidR="00DA3885" w:rsidRPr="009A6781" w:rsidRDefault="00DA3885" w:rsidP="00DA3885">
      <w:pPr>
        <w:jc w:val="both"/>
        <w:rPr>
          <w:sz w:val="28"/>
          <w:szCs w:val="28"/>
        </w:rPr>
      </w:pPr>
      <w:r w:rsidRPr="009A6781">
        <w:rPr>
          <w:sz w:val="28"/>
          <w:szCs w:val="28"/>
        </w:rPr>
        <w:t>Капиталовложения в пр</w:t>
      </w:r>
      <w:r>
        <w:rPr>
          <w:sz w:val="28"/>
          <w:szCs w:val="28"/>
        </w:rPr>
        <w:t>оизводство новой конструкции ха</w:t>
      </w:r>
      <w:r w:rsidRPr="009A6781">
        <w:rPr>
          <w:sz w:val="28"/>
          <w:szCs w:val="28"/>
        </w:rPr>
        <w:t>рактеризуют общие затрат</w:t>
      </w:r>
      <w:r>
        <w:rPr>
          <w:sz w:val="28"/>
          <w:szCs w:val="28"/>
        </w:rPr>
        <w:t>ы на приобретение дополнительно</w:t>
      </w:r>
      <w:r w:rsidRPr="009A6781">
        <w:rPr>
          <w:sz w:val="28"/>
          <w:szCs w:val="28"/>
        </w:rPr>
        <w:t>го и изготовление нестан</w:t>
      </w:r>
      <w:r>
        <w:rPr>
          <w:sz w:val="28"/>
          <w:szCs w:val="28"/>
        </w:rPr>
        <w:t>дартного оборудования и перепла</w:t>
      </w:r>
      <w:r w:rsidRPr="009A6781">
        <w:rPr>
          <w:sz w:val="28"/>
          <w:szCs w:val="28"/>
        </w:rPr>
        <w:t>нировку в производственны</w:t>
      </w:r>
      <w:r>
        <w:rPr>
          <w:sz w:val="28"/>
          <w:szCs w:val="28"/>
        </w:rPr>
        <w:t>х цехах, создание производствен</w:t>
      </w:r>
      <w:r w:rsidRPr="009A6781">
        <w:rPr>
          <w:sz w:val="28"/>
          <w:szCs w:val="28"/>
        </w:rPr>
        <w:t>ных запасов. Чем меньше п</w:t>
      </w:r>
      <w:r>
        <w:rPr>
          <w:sz w:val="28"/>
          <w:szCs w:val="28"/>
        </w:rPr>
        <w:t>отребности предприятия в капита</w:t>
      </w:r>
      <w:r w:rsidRPr="009A6781">
        <w:rPr>
          <w:sz w:val="28"/>
          <w:szCs w:val="28"/>
        </w:rPr>
        <w:t>ловложениях, тем технологичнее новая конструкция изделия.</w:t>
      </w:r>
    </w:p>
    <w:p w14:paraId="12B08904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После расчета суммы приведенных затрат по вариантам техники можно определить годовой экономический эффект использования новой или усовершенствованной техники.</w:t>
      </w:r>
    </w:p>
    <w:p w14:paraId="198524D0" w14:textId="77777777" w:rsidR="00DA3885" w:rsidRPr="009A6781" w:rsidRDefault="00DA3885" w:rsidP="00DA3885">
      <w:pPr>
        <w:ind w:firstLine="708"/>
        <w:jc w:val="both"/>
        <w:rPr>
          <w:sz w:val="28"/>
          <w:szCs w:val="28"/>
        </w:rPr>
      </w:pPr>
      <w:r w:rsidRPr="009A6781">
        <w:rPr>
          <w:sz w:val="28"/>
          <w:szCs w:val="28"/>
        </w:rPr>
        <w:t>Эксплуатационная технологичность новой техники может быть определена с помощью нескольких показателей. При этом следует различать по</w:t>
      </w:r>
      <w:r>
        <w:rPr>
          <w:sz w:val="28"/>
          <w:szCs w:val="28"/>
        </w:rPr>
        <w:t>казатели технологичности базово</w:t>
      </w:r>
      <w:r w:rsidRPr="009A6781">
        <w:rPr>
          <w:sz w:val="28"/>
          <w:szCs w:val="28"/>
        </w:rPr>
        <w:t>го изделия и проектируемого,</w:t>
      </w:r>
      <w:r>
        <w:rPr>
          <w:sz w:val="28"/>
          <w:szCs w:val="28"/>
        </w:rPr>
        <w:t xml:space="preserve"> а также определять уровень тех</w:t>
      </w:r>
      <w:r w:rsidRPr="009A6781">
        <w:rPr>
          <w:sz w:val="28"/>
          <w:szCs w:val="28"/>
        </w:rPr>
        <w:t>нологичности как соотношение показателей технологичности проектируемого и базового изделия.</w:t>
      </w:r>
    </w:p>
    <w:p w14:paraId="23E2088B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316E9330" w14:textId="77777777" w:rsidR="00DA3885" w:rsidRPr="009A6781" w:rsidRDefault="00DA3885" w:rsidP="00DA3885">
      <w:pPr>
        <w:jc w:val="both"/>
        <w:rPr>
          <w:sz w:val="28"/>
          <w:szCs w:val="28"/>
        </w:rPr>
      </w:pPr>
    </w:p>
    <w:p w14:paraId="0B6A0A95" w14:textId="77777777"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85"/>
    <w:rsid w:val="006C0B77"/>
    <w:rsid w:val="006F3859"/>
    <w:rsid w:val="008242FF"/>
    <w:rsid w:val="00870751"/>
    <w:rsid w:val="00922C48"/>
    <w:rsid w:val="00B915B7"/>
    <w:rsid w:val="00DA388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7140C"/>
  <w15:chartTrackingRefBased/>
  <w15:docId w15:val="{4186890F-92DD-4CBC-8572-03E5E194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88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4612</Words>
  <Characters>26295</Characters>
  <Application>Microsoft Office Word</Application>
  <DocSecurity>0</DocSecurity>
  <Lines>219</Lines>
  <Paragraphs>61</Paragraphs>
  <ScaleCrop>false</ScaleCrop>
  <Company/>
  <LinksUpToDate>false</LinksUpToDate>
  <CharactersWithSpaces>30846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2025-01-26T04:49:00Z</dcterms:created>
  <dcterms:modified xsi:type="dcterms:W3CDTF">2025-01-26T04:51:00Z</dcterms:modified>
</cp:coreProperties>
</file>